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BB" w:rsidRPr="00F538BB" w:rsidRDefault="00F538BB" w:rsidP="00F538B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1"/>
          <w:sz w:val="24"/>
          <w:szCs w:val="20"/>
          <w:lang w:eastAsia="ar-SA"/>
        </w:rPr>
      </w:pPr>
      <w:r w:rsidRPr="00F538BB">
        <w:rPr>
          <w:rFonts w:ascii="Arial" w:eastAsia="Times New Roman" w:hAnsi="Arial" w:cs="Arial"/>
          <w:b/>
          <w:i/>
          <w:kern w:val="1"/>
          <w:sz w:val="24"/>
          <w:szCs w:val="20"/>
          <w:lang w:eastAsia="ar-SA"/>
        </w:rPr>
        <w:t>Участие  педагогов ДОУ в конкурсах разного уровня в 2017-2018учебном году</w:t>
      </w:r>
    </w:p>
    <w:p w:rsidR="00F538BB" w:rsidRPr="00F538BB" w:rsidRDefault="00F538BB" w:rsidP="00F538B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i/>
          <w:kern w:val="1"/>
          <w:sz w:val="24"/>
          <w:szCs w:val="20"/>
          <w:u w:val="single"/>
          <w:lang w:eastAsia="ar-SA"/>
        </w:rPr>
      </w:pPr>
      <w:r w:rsidRPr="00F538BB">
        <w:rPr>
          <w:rFonts w:ascii="Arial" w:eastAsia="Times New Roman" w:hAnsi="Arial" w:cs="Arial"/>
          <w:b/>
          <w:i/>
          <w:kern w:val="1"/>
          <w:sz w:val="24"/>
          <w:szCs w:val="20"/>
          <w:lang w:eastAsia="ar-SA"/>
        </w:rPr>
        <w:t xml:space="preserve">Наименование ДОУ  </w:t>
      </w:r>
      <w:r w:rsidRPr="00F538BB">
        <w:rPr>
          <w:rFonts w:ascii="Arial" w:eastAsia="Times New Roman" w:hAnsi="Arial" w:cs="Arial"/>
          <w:b/>
          <w:i/>
          <w:kern w:val="1"/>
          <w:sz w:val="24"/>
          <w:szCs w:val="20"/>
          <w:u w:val="single"/>
          <w:lang w:eastAsia="ar-SA"/>
        </w:rPr>
        <w:t>ТМБ ДОУ «Детский сад общеразвивающего вида «Забава»</w:t>
      </w:r>
    </w:p>
    <w:p w:rsidR="00F538BB" w:rsidRPr="00F538BB" w:rsidRDefault="00F538BB" w:rsidP="00F538BB">
      <w:pPr>
        <w:widowControl w:val="0"/>
        <w:suppressAutoHyphens/>
        <w:spacing w:after="0" w:line="240" w:lineRule="auto"/>
        <w:ind w:left="720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423"/>
        <w:gridCol w:w="1845"/>
        <w:gridCol w:w="709"/>
        <w:gridCol w:w="6379"/>
        <w:gridCol w:w="2976"/>
        <w:gridCol w:w="1701"/>
      </w:tblGrid>
      <w:tr w:rsidR="00F538BB" w:rsidRPr="00F538BB" w:rsidTr="000D789E">
        <w:trPr>
          <w:trHeight w:val="27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Уровень участия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Кол-во педагогов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Год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Название конкурса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Результат участия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F538BB" w:rsidRPr="00F538BB" w:rsidTr="000D789E">
        <w:trPr>
          <w:trHeight w:val="270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Городско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й(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сельское поселение)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358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Кабыжакова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Л.Г., Цирк Л.Л.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Исаев В.В., Гришунина И.А., Олейник М.А.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Папа, Мама, 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Я-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спортивная семья! (декабрь)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Дипломы (номинации),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358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Исаев В.В., Гришунина И.А.,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Евлаш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И.С.Кобыжакова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Л.Г., Цирк Л.Л.,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Чиркова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А.Я.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Спартакиада дошкольников (февраль)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Дипломы (номинации),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4 педагогов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Панова  А.И, Капустина Э.З., Цирк Л.Л., Коновалова И.В.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Конкурс: «Лучший Дед Мороз и Снегурочка»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второй степени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Евлаш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И.С.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XVI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Городского фестиваля военно-патриотической песни «Виктория»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Благодарственное письмо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Зам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.г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лавы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 xml:space="preserve"> города Дудинки, председатель комитета культуры молодежной политике и спорта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Т.Е.Жиганова</w:t>
            </w:r>
            <w:proofErr w:type="spellEnd"/>
          </w:p>
        </w:tc>
      </w:tr>
      <w:tr w:rsidR="00F538BB" w:rsidRPr="00F538BB" w:rsidTr="000D789E">
        <w:trPr>
          <w:trHeight w:val="27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Нейштадт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А.К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«Лучший работник дошкольного учреждения  2017-2018г.»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Исаев В.В.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Муниципальный этап 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XIV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Всероссийской акции «Спорт-альтернатива пагубным привычкам» номинация  «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Здоровьесберегающие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технологии»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Грамота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Региональный (краевой)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Региональный (краевой)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Нейштадт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А.К.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Министерство образования Красноярского края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Общероссийская детско-молодежная общественная организация «Здоровая нация» Всероссийский конкурс «Безопасность дошкольников на дороге: как ее обеспечить?»  Методическая разработка проекта, обеспечивающего образовательную работу по формированию у дошкольников безопасного поведения на дороге </w:t>
            </w:r>
            <w:hyperlink r:id="rId5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tc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cfera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/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red</w:t>
              </w:r>
            </w:hyperlink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Результат ожидается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(Всероссийский, Международный)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Гутько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И.Н.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конкурс «Лучшее мероприятие в ДОУ-2017г» проект «Публикатор»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Гришунина И.А.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highlight w:val="yellow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 форум «ПРОФИ – 2018: Цифровые интеллектуальные сервисы для Арктики» в рамках форума конкурс ранней профориентации «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JuniorSkills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» по компетенции «Физвоспитание и спорт» для учащихся 8-9 классов в качестве эксперта – компатриота инструктора по физической культуре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КГБПОУ «Таймырский колледж»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Сертификат эксперта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Рыжикова А.А.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 форум «ПРОФИ – 2018: Цифровые интеллектуальные сервисы для Арктики» в рамках форума конкурс ранней профориентации «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JuniorSkills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» по компетенции «Дошкольное воспитание»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Сертификат эксперта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Проект Детские сады – детям. Всероссийский творческий  конкурс «Земля-наш Дом: экология в рисунках детей» (за высокое педагогическое мастерство и подготовку участников для Всероссийского творческого конкурса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Благодарность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Международный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 образовательный портал «Престиж».  Проектная деятельность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Международный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«Новое достижение» Первый интеллектуальный центр дистанционных технологий  за подготовку победителя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Международного творческого конкурса «Зеленая планета», посвященного Дню защиты земли номинация: Художественное творчество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куратора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Первый интеллектуальный центр дистанционных технологий  «Новое достижение» за подготовку победителя Всероссийского конкурса для детей по воспитанию гражданственности и патриотизма «Под Российским флагом» номинация: Рисунок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куратора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центр информационных технологий «ИНТЕЛЛЕКТ» за подготовку победителя Всероссийского конкурса изобразительного и декоративно - прикладного искусства «Подарочки для мамочки» номинация: поделка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куратора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Всероссийский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центр информационных технологий «ИНТЕЛЛЕКТ»  является куратором  участника Всероссийского конкурса изобразительного искусства «Мамочка любимая»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Свидетельство куратора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центр информационных технологий «ИНТЕЛЛЕКТ» является куратором  участника Всероссийского конкурса изобразительного искусства «Мамочка любимая»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Свидетельство куратора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центр информационных технологий «ИНТЕЛЛЕКТ» является куратором участника Всероссийского творческого конкурса «Зимнее Вдохновение»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Свидетельство куратора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Нейштадт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А.К.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Образовательный портал для ДОО «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Дошкольники-Планета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Детства!» Всероссийская конференция работников сферы образования «Педагогика: Формула Успеха»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Издание печатного сборника (статья) «Роль дидактических игр в сенсорном развитии детей»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Свидетельство о публикации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(ожидаем получения сборника)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Цирк Л.Л.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Международный образовательный портал 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MAAM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RU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ежемесячный конкурс «Лучший фотоотчет» «Цирк в подготовительной группе»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Диплом участника (830660-115-119), </w:t>
            </w: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2 степени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. </w:t>
            </w: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Свидетельство о публикации.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(830661-016-015).</w:t>
            </w: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Свидетельство о распространении педагогического опыта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.(830662-149-150)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Цирк Л.Л.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Международный образовательный портал 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MAAM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RU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ежемесячный конкурс «Лучший фотоотчет» «Мастер-класс по  изготовлению сказочного замка»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победителя 1 место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победителя «Золотой пост» (831457-024-020)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Цирк Л.Л.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Международный образовательный портал 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MAAM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Благодарность за инициативу в распространении передового педагогического опыта дистанционным способом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Цирк Л.Л.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Международный образовательный портал 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MAAM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RU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ежемесячный конкурс «Лучший фотоотчет» «Экскурсия в музей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2 степени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Цирк Л.Л.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центр информационных технологий «ИНТЕЛЕКТ»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Опубликовала методическую разработку «Космическое приключение»  </w:t>
            </w:r>
            <w:hyperlink r:id="rId6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https://iqkonkurs.ru/</w:t>
              </w:r>
            </w:hyperlink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Цирк Л.Л.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Агентство педагогических инициатив ПРИЗНАНИЕ. Агентство 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«Признание» является проектом Центра гражданского образования «Восхождение»  </w:t>
            </w:r>
            <w:hyperlink r:id="rId7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civiiedu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VI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Всеросийский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педагогический конкурс «Вектор развития» номинация «Сценарии праздников и мероприятий» Конкурсная работа соответствует требованиям ФГОС, прошла экспертизу и получила высокую оценку экспертной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lastRenderedPageBreak/>
              <w:t xml:space="preserve">Диплом Победителя 3 </w:t>
            </w: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lastRenderedPageBreak/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Лутаева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Агенство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педагогических инициатив «ПРИЗВАНИЕ»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VI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Всероссийский педагогический конкурс «Вектор развития» Номинация: «Открытый урок, занятие». Конкурсная работа «Забавное путешествие». Конкурсная работа соответствует требованиям ФГОС, прошла экспертизу и получила высокую оценку экспертной группы. </w:t>
            </w:r>
            <w:hyperlink r:id="rId8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www.a-prizvanie.ru</w:t>
              </w:r>
            </w:hyperlink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Победителя 2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Лутаева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центр информационных технологий «ИНТЕЛЛЕКТ» Опубликовала на сайте  </w:t>
            </w:r>
            <w:hyperlink r:id="rId9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iqkonkurs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методическую разработку, 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web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-адрес публикации: </w:t>
            </w:r>
            <w:hyperlink r:id="rId10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iqkonkurs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/?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option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=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com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_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diplom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&amp;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view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=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publication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&amp;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id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=25290</w:t>
              </w:r>
            </w:hyperlink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«Открытый урок, занятие». Конкурсная работа «Забавное путешествие».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Свидетельство о публикации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 ежемесячный конкурс «Лучшая методическая разработка» номинация проектная деятельность «Давайте жить дружно»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лауреата 2 степени (Победителя)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Свидетельство </w:t>
            </w:r>
            <w:proofErr w:type="gramStart"/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о</w:t>
            </w:r>
            <w:proofErr w:type="gramEnd"/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 распространению педагогического опыта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центр информационных технологий «ИНТЕЛЕКТ» за подготовку победителя Всероссийского творческого конкурса «Поздравление для папы» номинация: поделка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куратора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Первый интеллектуальный центр дистанционных технологий «Новое достижение» Всероссийский дистанционный педагогический конкурс «Лучшая педагогическая разработка» Номинация/ проектная деятельность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Лауреата 1 степени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центр информационных технологий «Интеллект»  Всероссийский педагогический конкурс «Лучшая методическая разработка»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Свидетельство участника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 образовательный портал «Престиж»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 творческий конкурс «Престиж» Проектная деятельность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степени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Ахмедьянова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 xml:space="preserve"> Н.М.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2018г. 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II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Международный форум инновационных педагогических идей «Современный креативный педагог». Статья «Система работы учителя-логопеда с детьми с ОВЗ в условиях логопедического пункта в свете реализации ФГОС 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ДО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Свидетельство о публикации, Сборник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Международный открытый конкурс педагогического мастерства «СВЕТОЧ» </w:t>
            </w:r>
            <w:hyperlink r:id="rId11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Презентация проекта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Диплом 1 место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Международный открытый конкурс педагогического мастерства «СВЕТОЧ» </w:t>
            </w:r>
            <w:hyperlink r:id="rId12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участие экспертом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Сертификат в участие в работе экспертного 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Всероссийского  открытого конкурса фотографий, изобразительного и декоративно-прикладного творчества «СВЕТОЧ» «Международный женский день» за подготовку призеров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за подготовку призеров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Международного  открытого конкурса фотографий, изобразительного и декоративно-прикладного творчества «СВЕТОЧ» «Международный женский день» (за Ваше благородное стремление дать каждому ребенку  шанс испытать свои возможности, за активную жизненную позицию, профессионализм, творческий подход к работе)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13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Почетная грамота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открытый конкурс педагогического мастерства «СВЕТОЧ» «Зима рисует вместе с нами» участие экспертом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14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Сертификат в участие в работе экспертного 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Кобыжакова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Л.Г.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открытый конкурс педагогического мастерства «СВЕТОЧ» «Зима рисует вместе с нами» участие экспертом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15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Сертификат в участие в работе экспертного 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Кобыжакова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Л.Г.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открытый конкурс педагогического мастерства «СВЕТОЧ» «Зима рисует вместе с нами»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16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за подготовку призеров на конкурс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Кобыжакова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Л.Г.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открытый конкурс педагогического мастерства «СВЕТОЧ» «Зима рисует вместе с нами» (за Ваше благородное стремление дать каждому ребенку  шанс испытать свои возможности, за активную жизненную позицию, профессионализм, творческий подход к работе)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17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Почетная грамота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Кобыжакова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Л.Г.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Международного  открытого конкурса фотографий, изобразительного и декоративно-прикладного творчества «СВЕТОЧ» «Международный женский день» (за Ваше благородное стремление дать каждому ребенку  шанс испытать свои возможности, за активную жизненную позицию, профессионализм, творческий подход к работе)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18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Почетная грамота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Международный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Кобыжакова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Л.Г.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Международного  открытого конкурса фотографий, изобразительного и декоративно-прикладного творчества «СВЕТОЧ» «Международный женский день» принимала участие 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в работе экспертного совета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19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Сертификат участника экспертного 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Международный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Кобыжакова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Л.Г.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Международного  открытого конкурса фотографий, изобразительного и декоративно-прикладного творчества «СВЕТОЧ» «Международный женский день» за подготовку призеров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20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за подготовку призеров на конкурс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Сайнакова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Педагогика 21 век, организатор конкурса  Всероссийская СМИ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Всероссийская олимпиада для педагогов «Квалификационное испытание воспитателя дошкольного учреждения» </w:t>
            </w:r>
            <w:hyperlink r:id="rId21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pedagogcentr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 Победителя 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Сайнакова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конкурс «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Доутесса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»  Конкурс для воспитателей и специалистов ДОУ Блиц-олимпиада: «Федеральный образовательный стандарт дошкольного образования»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22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https://doutessa.ru/</w:t>
              </w:r>
            </w:hyperlink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 Победителя 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Сайнакова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Международный образовательный центр «Кладовая талантов» «Топ-сфера»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.М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осква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 международная викторина для педагогов «Организация воспитания и обучения детей раннего возраста в условиях ДОО»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 Победителя 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Сайнакова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М.В.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Международный образовательный центр «Кладовая талантов» «Топ-сфера»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.М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осква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Международный педагогический конкурс «Лучшая педагогическая разработка» номинация Творческие работы педагогов, номинация материала: Проект «Разноцветная неделя»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Свидетельство участника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ВСЕГО: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F538BB" w:rsidRPr="00F538BB" w:rsidRDefault="00F538BB" w:rsidP="00F538B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1"/>
          <w:sz w:val="24"/>
          <w:szCs w:val="20"/>
          <w:lang w:eastAsia="ar-SA"/>
        </w:rPr>
      </w:pPr>
    </w:p>
    <w:p w:rsidR="00F538BB" w:rsidRPr="00F538BB" w:rsidRDefault="00F538BB" w:rsidP="00F538B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1"/>
          <w:sz w:val="24"/>
          <w:szCs w:val="20"/>
          <w:lang w:eastAsia="ar-SA"/>
        </w:rPr>
      </w:pPr>
      <w:r w:rsidRPr="00F538BB">
        <w:rPr>
          <w:rFonts w:ascii="Arial" w:eastAsia="Times New Roman" w:hAnsi="Arial" w:cs="Arial"/>
          <w:b/>
          <w:i/>
          <w:kern w:val="1"/>
          <w:sz w:val="24"/>
          <w:szCs w:val="20"/>
          <w:lang w:eastAsia="ar-SA"/>
        </w:rPr>
        <w:t>Эффективность работы педагогов ДОУ через достижения воспитанников в конкурсах разного уровня</w:t>
      </w:r>
    </w:p>
    <w:p w:rsidR="00F538BB" w:rsidRPr="00F538BB" w:rsidRDefault="00F538BB" w:rsidP="00F538BB">
      <w:pPr>
        <w:widowControl w:val="0"/>
        <w:suppressAutoHyphens/>
        <w:spacing w:after="0" w:line="240" w:lineRule="auto"/>
        <w:ind w:left="720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158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141"/>
        <w:gridCol w:w="2410"/>
        <w:gridCol w:w="709"/>
        <w:gridCol w:w="5670"/>
        <w:gridCol w:w="2410"/>
        <w:gridCol w:w="2835"/>
      </w:tblGrid>
      <w:tr w:rsidR="00F538BB" w:rsidRPr="00F538BB" w:rsidTr="000D789E">
        <w:trPr>
          <w:trHeight w:val="2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Уровень участия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Кол-во детей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ФИ ребенка (группа)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год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Название конкурса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Результат участия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ФИО педагога, готовившего детей к участию в конкурсе</w:t>
            </w:r>
          </w:p>
        </w:tc>
      </w:tr>
      <w:tr w:rsidR="00F538BB" w:rsidRPr="00F538BB" w:rsidTr="000D789E">
        <w:trPr>
          <w:trHeight w:val="270"/>
        </w:trPr>
        <w:tc>
          <w:tcPr>
            <w:tcW w:w="13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Городско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й(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сельское поселение)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 ребенка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Земский Матвей, Демьяненко Вика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Папа, Мама, Я - спортивная семья! (декабрь)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Дипломы (номинации), участников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Кабыжакова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Л.Г., Цирк Л.Л.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Исаев В.В., Гришунина И.А., Олейник М.А.</w:t>
            </w:r>
          </w:p>
        </w:tc>
      </w:tr>
      <w:tr w:rsidR="00F538BB" w:rsidRPr="00F538BB" w:rsidTr="000D789E">
        <w:trPr>
          <w:trHeight w:val="5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Городской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10 детей, группа поддержки «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Черлидеры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»- 9 детей (подготовительные 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группы)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 xml:space="preserve">XI 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Спартакиада дошкольников (февраль)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Грамота (номинация «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Самые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спортивные»)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Исаев В.В., Гришунина И.А.,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Евлаш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И.С.Кобыжакова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Л.Г., Цирк Л.Л.,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Чиркова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А.Я.</w:t>
            </w:r>
          </w:p>
        </w:tc>
      </w:tr>
      <w:tr w:rsidR="00F538BB" w:rsidRPr="00F538BB" w:rsidTr="000D789E">
        <w:trPr>
          <w:trHeight w:val="5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Городской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Вокальная группа «Веселые нотки»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val="en-US" w:eastAsia="ar-SA"/>
              </w:rPr>
              <w:t>XVI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Городского фестиваля военно-патриотической песни «Виктория»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Благодарственное письмо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Евлаш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И.С. –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муз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.р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уководитель</w:t>
            </w:r>
            <w:proofErr w:type="spellEnd"/>
          </w:p>
        </w:tc>
      </w:tr>
      <w:tr w:rsidR="00F538BB" w:rsidRPr="00F538BB" w:rsidTr="000D789E">
        <w:trPr>
          <w:trHeight w:val="270"/>
        </w:trPr>
        <w:tc>
          <w:tcPr>
            <w:tcW w:w="13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3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Региональный (краевой)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3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Федеральный (Всероссийский, Международный)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Поротов Миша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творческий  конкурс «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Земля-наш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Дом: экология в рисунках детей»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48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</w:t>
            </w:r>
            <w:proofErr w:type="gramEnd"/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Панова Арина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творческий  конкурс «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Земля-наш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Дом: экология в рисунках детей»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</w:t>
            </w:r>
            <w:proofErr w:type="gramEnd"/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Лапшин Данил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творческий  конкурс «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Земля-наш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Дом: экология в рисунках детей»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</w:t>
            </w:r>
            <w:proofErr w:type="gramEnd"/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Булка Соня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творческий  конкурс «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Земля-наш</w:t>
            </w:r>
            <w:proofErr w:type="gram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Дом: экология в рисунках детей»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Диплом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</w:t>
            </w:r>
            <w:proofErr w:type="gramEnd"/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Панова Арина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центр информационных технологий «Интеллект»  Всероссийский творческий конкур «Поздравление для папы» номинация: поделка «Танк в технике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квиллинг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лауреата 2 степени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</w:t>
            </w:r>
            <w:proofErr w:type="gramEnd"/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Панова Арина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 открытого конкурса фотографий, изобразительного и декоративно-прикладного творчества «СВЕТОЧ» «Международный женский день» номинация «Симпатии жюри» работа «Мамочка любимая»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</w:t>
            </w:r>
            <w:proofErr w:type="gramEnd"/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Булка Соня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Поротов Миша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центр информационных технологий «Интеллект»  Всероссийский творческий конкурс «Зимнее вдохновение» номинация «Моя зимняя Родина»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лауреата 2 степени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И.В.</w:t>
            </w:r>
          </w:p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Цирк Л.Л.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Бухарева Лиза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 открытого конкурса фотографий, изобразительного и декоративно-прикладного творчества «СВЕТОЧ» «Международный женский день» номинация «Юные таланты» работа «Мамочка добрая»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</w:t>
            </w:r>
            <w:proofErr w:type="gramEnd"/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Бухарева Катя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Международный  открытого конкурса фотографий, изобразительного и декоративно-прикладного творчества «СВЕТОЧ» «Международный женский день» номинация 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«Юные таланты» работа «Мамочка красавица»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lastRenderedPageBreak/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</w:t>
            </w:r>
            <w:proofErr w:type="gramEnd"/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Международный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Грачева Ирина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  открытого конкурса фотографий, изобразительного и декоративно-прикладного творчества «СВЕТОЧ» «Международный женский день» номинация «Симпатии жюри» работа «Мамочка умница»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</w:t>
            </w:r>
            <w:proofErr w:type="gramEnd"/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Касс Эдуард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  открытого конкурса фотографий, изобразительного и декоративно-прикладного творчества «СВЕТОЧ» «Международный женский день» номинация «Художественный рисунок» работа «Мамочка заботливая»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</w:t>
            </w:r>
            <w:proofErr w:type="gramEnd"/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Тэседо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Маргарита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 открытого конкурса фотографий, изобразительного и декоративно-прикладного творчества «СВЕТОЧ» «Международный женский день» номинация «Художественный рисунок» работа «Мамочка счастливая»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</w:t>
            </w:r>
            <w:proofErr w:type="gram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</w:t>
            </w:r>
            <w:proofErr w:type="gramEnd"/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Холмов Захар, 4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 открытого конкурса изобразительного и декоративно-прикладного творчества «СВЕТОЧ» «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Валентинка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-это про любовь!» номинация: «Мастерство исполнения» название работы: «Свою мамочку люблю»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Конкурсная работа соответствует требованиям ФГОС </w:t>
            </w:r>
            <w:hyperlink r:id="rId23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Лутаева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Н.А.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Тэседо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Дарина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 3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 открытого конкурса изобразительного и декоративно-прикладного творчества «СВЕТОЧ» «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Валентинка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-это про любовь!» номинация: «Мастерство исполнения» название работы: «Сумочка в подарок»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Конкурсная работа соответствует требованиям ФГОС </w:t>
            </w:r>
            <w:hyperlink r:id="rId24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Лутаева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Н.А.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Холмов Захар, 4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 открытого конкурса изобразительного и декоративно-прикладного творчества «СВЕТОЧ» «Открытка для папы» номинация: «Симпатия жюри» название работы: «Алые паруса»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Конкурсная работа соответствует требованиям ФГОС </w:t>
            </w:r>
            <w:hyperlink r:id="rId25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Лутаева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Н.А.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Яркин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Артем, 3 года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(ребенок-инвалид, ОВЗ)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 открытого конкурса изобразительного и декоративно-прикладного творчества «СВЕТОЧ» «Открытка для папы» номинация: «Мастерство исполнения» название работы: «Галстук для папы»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Конкурсная работа соответствует требованиям ФГОС </w:t>
            </w:r>
            <w:hyperlink r:id="rId26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Лутаева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Н.А.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Воспитанник подготовительной группы «Б» </w:t>
            </w:r>
          </w:p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Шугайлюк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Роман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открытый конкурс педагогического мастерства «СВЕТОЧ» «Зима рисует вместе с нами». Номинация: Мастерство исполнения  «Северные олени». Конкурсная работа соответствует требованиям ФГОС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27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Кобыжакова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Л.Г.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Воспитанники подготовительной группы «Б»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открытый конкурс педагогического мастерства «СВЕТОЧ» «Зима рисует вместе с нами». Номинация: Коллективная работа «Красавица зима». Конкурсная работа соответствует требованиям ФГОС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28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Кобыжакова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Л.Г.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Воспитанник подготовительной группы «Б»</w:t>
            </w:r>
          </w:p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Самойлов Николай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открытый конкурс педагогического мастерства «СВЕТОЧ» «Зима рисует вместе с нами». Номинация: Юные таланты «Выход из полярной ночи». Конкурсная работа соответствует требованиям ФГОС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29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Кобыжакова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Л.Г.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Воспитанник подготовительной группы «Б»</w:t>
            </w:r>
          </w:p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Братчик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Екатерина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открытый конкурс педагогического мастерства «СВЕТОЧ» «Зима рисует вместе с нами». Номинация: мастерство исполнения «Северное сияние». Конкурсная работа соответствует требованиям ФГОС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highlight w:val="yellow"/>
                <w:lang w:eastAsia="ar-SA"/>
              </w:rPr>
            </w:pPr>
            <w:hyperlink r:id="rId30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Кобыжакова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Л.Г.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Кайряк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Милана 3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открытый конкурс изобразительного  и декоративно-прикладного творчества  «СВЕТОЧ» «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Валентинка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– это про любовь!» номинация: Юные таланты «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Улиточки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подружки»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Конкурсная работа соответствует требованиям ФГОС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31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Идимешева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И.В.</w:t>
            </w:r>
          </w:p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Красовская Елена 3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открытый конкурс изобразительного  и декоративно-прикладного творчества  «СВЕТОЧ» «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Валентинка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– это про любовь!» номинация: Симпатия жюри  «У меня есть друг»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Конкурсная работа соответствует требованиям ФГОС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32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Идимешева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И.В.</w:t>
            </w:r>
          </w:p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Кайряк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Милана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открытый конкурс изобразительного  и декоративно-прикладного творчества  «СВЕТОЧ» «Открытка для папы» номинация: Юные таланты  «На воздушном шаре»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Конкурсная работа соответствует требованиям ФГОС </w:t>
            </w:r>
          </w:p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hyperlink r:id="rId33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за творчество и талант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Идимешева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И.В.</w:t>
            </w:r>
          </w:p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Подготовительная группа</w:t>
            </w:r>
            <w:proofErr w:type="gram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Международного  открытого конкурса фотографий, изобразительного и декоративно-прикладного творчества </w:t>
            </w: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«СВЕТОЧ» «Международный женский день» Коллективная работа «Стенгазета «Для наших любимых мамочек»  </w:t>
            </w:r>
            <w:hyperlink r:id="rId34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lastRenderedPageBreak/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Кобыжакова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Л.Г.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Международный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Демьяненко Виктория 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Международного  открытого конкурса фотографий, изобразительного и декоративно-прикладного творчества «СВЕТОЧ» «Международный женский день»  номинация «Мастерство исполнения» название работы  «Букет для мамы»  </w:t>
            </w:r>
            <w:hyperlink r:id="rId35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svetoch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konkurs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36.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1 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spellStart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Кобыжакова</w:t>
            </w:r>
            <w:proofErr w:type="spellEnd"/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Л.Г.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Бухарева Катя,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центр детского творчества «Мир талантов» всероссийский конкурс «Космос» в номинации «Рисунок» название работы: «Мой космос» </w:t>
            </w:r>
            <w:hyperlink r:id="rId36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https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talantow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Дипломант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Ковган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Злата,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центр детского творчества «Мир талантов» всероссийский конкурс «Космос» в номинации «Рисунок» название работы: «Космические странички» </w:t>
            </w:r>
            <w:hyperlink r:id="rId37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https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talantow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Дипломант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Шуман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Изабэлла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центр детского творчества «Мир талантов» всероссийский конкурс «Космос» в номинации «Рисунок» название работы: «Космические приключения» </w:t>
            </w:r>
            <w:hyperlink r:id="rId38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https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talantow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Дипломант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Касс Эдуард,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центр детского творчества «Мир талантов» всероссийский конкурс «Космос» в номинации «Рисунок» название работы: «Человек в космосе» </w:t>
            </w:r>
            <w:hyperlink r:id="rId39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https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talantow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Дипломант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Лебедев Демьян,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центр детского творчества «Мир талантов» всероссийский конкурс «Космос» в номинации «Рисунок» название работы: «Мои космические мечты» </w:t>
            </w:r>
            <w:hyperlink r:id="rId40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https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talantow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Дипломант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Булка Соня,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центр детского творчества «Мир талантов» всероссийский конкурс «Космос» в номинации «Рисунок» название работы: «Космические просторы» </w:t>
            </w:r>
            <w:hyperlink r:id="rId41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https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talantow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Дипломант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Панова Арина,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центр детского творчества «Мир талантов» всероссийский конкурс «Космос» в номинации «Рисунок» название работы: «Космический мир» </w:t>
            </w:r>
            <w:hyperlink r:id="rId42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https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talantow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Дипломант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Тэседо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 Аня,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центр детского творчества «Мир талантов» всероссийский конкурс «Космос» в номинации «Рисунок» название работы: «Блестящая звезда» </w:t>
            </w:r>
            <w:hyperlink r:id="rId43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https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talantow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Дипломант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lastRenderedPageBreak/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Бухарева Лиза,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центр детского творчества «Мир талантов» всероссийский конкурс «Космос» в номинации «Рисунок» название работы: «Планета </w:t>
            </w:r>
            <w:proofErr w:type="spellStart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сокровищь</w:t>
            </w:r>
            <w:proofErr w:type="spellEnd"/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» </w:t>
            </w:r>
            <w:hyperlink r:id="rId44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https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talantow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Дипломант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Портнягин Альберт, 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 xml:space="preserve">Всероссийский центр детского творчества «Мир талантов» всероссийский конкурс «Космос» в номинации «Рисунок» название работы: «Вселенные мечты»» </w:t>
            </w:r>
            <w:hyperlink r:id="rId45" w:history="1"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https</w:t>
              </w:r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://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talantow</w:t>
              </w:r>
              <w:proofErr w:type="spellEnd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538BB">
                <w:rPr>
                  <w:rFonts w:ascii="Arial" w:eastAsia="Times New Roman" w:hAnsi="Arial" w:cs="Arial"/>
                  <w:color w:val="0000FF"/>
                  <w:kern w:val="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Дипломант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Булка Соня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центр информационных технологий «ИНТЕЛЛЕКТ» Всероссийский конкурс «Зимнее Вдохновение» номинация: Мой рисунок название работы Зимний пейзаж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Свидетельство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Панова Арина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центр информационных технологий «ИНТЕЛЛЕКТ» Всероссийский конкурс изобразительного искусства «Мамочка любимая»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Свидетельство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Касс Эдуард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центр информационных технологий «ИНТЕЛЛЕКТ» Всероссийский конкурс изобразительного искусства «Мамочка любимая»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Свидетельство участника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Лапшин Даниил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«НОВОЕ ДОСТИЖЕНИЕ» Первый интеллектуальный центр дистанционных технологий международный творческий конкурс «Зеленая планета», посвященного Дню защиты Земли номинация: Художественное творчество название работы: Защитники зеленой планеты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Лауреата 2 степени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Лебедев Демьян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 центр информационных технологий «ИНТЕЛЛЕКТ» Всероссийский конкурс изобразительного и декоративно-прикладного искусства «Подарочки для мамочки» номинация: поделка название работы: Бабушке любимой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Лауреата 3 степени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Панова Арина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«НОВОЕ ДОСТИЖЕНИЕ» Первый интеллектуальный центр дистанционных технологий всероссийского конкурса для детей по воспитанию гражданственности и патриотизма «Под Российским флагом» номинация: рисунок название работы  «Мир круглый год»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Диплом Лауреата 2 степени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BB" w:rsidRPr="00F538BB" w:rsidRDefault="00F538BB" w:rsidP="00F538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538B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Коновалова И.Н.</w:t>
            </w:r>
          </w:p>
        </w:tc>
      </w:tr>
      <w:tr w:rsidR="00F538BB" w:rsidRPr="00F538BB" w:rsidTr="000D789E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F538B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 xml:space="preserve">ВСЕГО: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8BB" w:rsidRPr="00F538BB" w:rsidRDefault="00F538BB" w:rsidP="00F538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F538BB" w:rsidRPr="00F538BB" w:rsidRDefault="00F538BB" w:rsidP="00F538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F538BB" w:rsidRPr="00F538BB" w:rsidRDefault="00F538BB" w:rsidP="00F538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</w:pPr>
    </w:p>
    <w:p w:rsidR="00F538BB" w:rsidRPr="00F538BB" w:rsidRDefault="00F538BB" w:rsidP="00F538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</w:pPr>
    </w:p>
    <w:p w:rsidR="00F538BB" w:rsidRPr="00F538BB" w:rsidRDefault="00F538BB" w:rsidP="00F538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</w:pPr>
      <w:bookmarkStart w:id="0" w:name="_GoBack"/>
      <w:bookmarkEnd w:id="0"/>
    </w:p>
    <w:sectPr w:rsidR="00F538BB" w:rsidRPr="00F538BB" w:rsidSect="00F538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BB"/>
    <w:rsid w:val="000E2C11"/>
    <w:rsid w:val="00F5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8BB"/>
  </w:style>
  <w:style w:type="character" w:customStyle="1" w:styleId="10">
    <w:name w:val="Гиперссылка1"/>
    <w:basedOn w:val="a0"/>
    <w:uiPriority w:val="99"/>
    <w:unhideWhenUsed/>
    <w:rsid w:val="00F538BB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F538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538BB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F53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8BB"/>
  </w:style>
  <w:style w:type="character" w:customStyle="1" w:styleId="10">
    <w:name w:val="Гиперссылка1"/>
    <w:basedOn w:val="a0"/>
    <w:uiPriority w:val="99"/>
    <w:unhideWhenUsed/>
    <w:rsid w:val="00F538BB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F538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538BB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F53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prizvanie.ru" TargetMode="External"/><Relationship Id="rId13" Type="http://schemas.openxmlformats.org/officeDocument/2006/relationships/hyperlink" Target="http://svetoch-konkurs36.ru" TargetMode="External"/><Relationship Id="rId18" Type="http://schemas.openxmlformats.org/officeDocument/2006/relationships/hyperlink" Target="http://svetoch-konkurs36.ru" TargetMode="External"/><Relationship Id="rId26" Type="http://schemas.openxmlformats.org/officeDocument/2006/relationships/hyperlink" Target="http://svetoch-konkurs36.ru" TargetMode="External"/><Relationship Id="rId39" Type="http://schemas.openxmlformats.org/officeDocument/2006/relationships/hyperlink" Target="https://talantow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dagogcentr/ru" TargetMode="External"/><Relationship Id="rId34" Type="http://schemas.openxmlformats.org/officeDocument/2006/relationships/hyperlink" Target="http://svetoch-konkurs36.ru" TargetMode="External"/><Relationship Id="rId42" Type="http://schemas.openxmlformats.org/officeDocument/2006/relationships/hyperlink" Target="https://talantow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civiiedu.ru" TargetMode="External"/><Relationship Id="rId12" Type="http://schemas.openxmlformats.org/officeDocument/2006/relationships/hyperlink" Target="http://svetoch-konkurs36.ru" TargetMode="External"/><Relationship Id="rId17" Type="http://schemas.openxmlformats.org/officeDocument/2006/relationships/hyperlink" Target="http://svetoch-konkurs36.ru" TargetMode="External"/><Relationship Id="rId25" Type="http://schemas.openxmlformats.org/officeDocument/2006/relationships/hyperlink" Target="http://svetoch-konkurs36.ru" TargetMode="External"/><Relationship Id="rId33" Type="http://schemas.openxmlformats.org/officeDocument/2006/relationships/hyperlink" Target="http://svetoch-konkurs36.ru" TargetMode="External"/><Relationship Id="rId38" Type="http://schemas.openxmlformats.org/officeDocument/2006/relationships/hyperlink" Target="https://talantow.ru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vetoch-konkurs36.ru" TargetMode="External"/><Relationship Id="rId20" Type="http://schemas.openxmlformats.org/officeDocument/2006/relationships/hyperlink" Target="http://svetoch-konkurs36.ru" TargetMode="External"/><Relationship Id="rId29" Type="http://schemas.openxmlformats.org/officeDocument/2006/relationships/hyperlink" Target="http://svetoch-konkurs36.ru" TargetMode="External"/><Relationship Id="rId41" Type="http://schemas.openxmlformats.org/officeDocument/2006/relationships/hyperlink" Target="https://talantow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qkonkurs.ru/" TargetMode="External"/><Relationship Id="rId11" Type="http://schemas.openxmlformats.org/officeDocument/2006/relationships/hyperlink" Target="http://svetoch-konkurs36.ru" TargetMode="External"/><Relationship Id="rId24" Type="http://schemas.openxmlformats.org/officeDocument/2006/relationships/hyperlink" Target="http://svetoch-konkurs36.ru" TargetMode="External"/><Relationship Id="rId32" Type="http://schemas.openxmlformats.org/officeDocument/2006/relationships/hyperlink" Target="http://svetoch-konkurs36.ru" TargetMode="External"/><Relationship Id="rId37" Type="http://schemas.openxmlformats.org/officeDocument/2006/relationships/hyperlink" Target="https://talantow.ru" TargetMode="External"/><Relationship Id="rId40" Type="http://schemas.openxmlformats.org/officeDocument/2006/relationships/hyperlink" Target="https://talantow.ru" TargetMode="External"/><Relationship Id="rId45" Type="http://schemas.openxmlformats.org/officeDocument/2006/relationships/hyperlink" Target="https://talantow.ru" TargetMode="External"/><Relationship Id="rId5" Type="http://schemas.openxmlformats.org/officeDocument/2006/relationships/hyperlink" Target="http://tc-cfera.ru/konkurs/red" TargetMode="External"/><Relationship Id="rId15" Type="http://schemas.openxmlformats.org/officeDocument/2006/relationships/hyperlink" Target="http://svetoch-konkurs36.ru" TargetMode="External"/><Relationship Id="rId23" Type="http://schemas.openxmlformats.org/officeDocument/2006/relationships/hyperlink" Target="http://svetoch-konkurs36.ru" TargetMode="External"/><Relationship Id="rId28" Type="http://schemas.openxmlformats.org/officeDocument/2006/relationships/hyperlink" Target="http://svetoch-konkurs36.ru" TargetMode="External"/><Relationship Id="rId36" Type="http://schemas.openxmlformats.org/officeDocument/2006/relationships/hyperlink" Target="https://talantow.ru" TargetMode="External"/><Relationship Id="rId10" Type="http://schemas.openxmlformats.org/officeDocument/2006/relationships/hyperlink" Target="http://iqkonkurs.ru/?option=com_diplom&amp;view=publication&amp;id=25290" TargetMode="External"/><Relationship Id="rId19" Type="http://schemas.openxmlformats.org/officeDocument/2006/relationships/hyperlink" Target="http://svetoch-konkurs36.ru" TargetMode="External"/><Relationship Id="rId31" Type="http://schemas.openxmlformats.org/officeDocument/2006/relationships/hyperlink" Target="http://svetoch-konkurs36.ru" TargetMode="External"/><Relationship Id="rId44" Type="http://schemas.openxmlformats.org/officeDocument/2006/relationships/hyperlink" Target="https://talanto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qkonkurs.ru" TargetMode="External"/><Relationship Id="rId14" Type="http://schemas.openxmlformats.org/officeDocument/2006/relationships/hyperlink" Target="http://svetoch-konkurs36.ru" TargetMode="External"/><Relationship Id="rId22" Type="http://schemas.openxmlformats.org/officeDocument/2006/relationships/hyperlink" Target="https://doutessa.ru/" TargetMode="External"/><Relationship Id="rId27" Type="http://schemas.openxmlformats.org/officeDocument/2006/relationships/hyperlink" Target="http://svetoch-konkurs36.ru" TargetMode="External"/><Relationship Id="rId30" Type="http://schemas.openxmlformats.org/officeDocument/2006/relationships/hyperlink" Target="http://svetoch-konkurs36.ru" TargetMode="External"/><Relationship Id="rId35" Type="http://schemas.openxmlformats.org/officeDocument/2006/relationships/hyperlink" Target="http://svetoch-konkurs36.ru" TargetMode="External"/><Relationship Id="rId43" Type="http://schemas.openxmlformats.org/officeDocument/2006/relationships/hyperlink" Target="https://talant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3849</Words>
  <Characters>21942</Characters>
  <Application>Microsoft Office Word</Application>
  <DocSecurity>0</DocSecurity>
  <Lines>182</Lines>
  <Paragraphs>51</Paragraphs>
  <ScaleCrop>false</ScaleCrop>
  <Company/>
  <LinksUpToDate>false</LinksUpToDate>
  <CharactersWithSpaces>25740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2018-07-11T06:01:00Z</dcterms:created>
  <dcterms:modified xsi:type="dcterms:W3CDTF">2018-07-11T06:04:00Z</dcterms:modified>
</cp:coreProperties>
</file>