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Pr="00470F52" w:rsidRDefault="009C47A1" w:rsidP="009C47A1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52"/>
          <w:szCs w:val="28"/>
          <w:u w:val="single"/>
          <w:lang w:eastAsia="ru-RU"/>
        </w:rPr>
      </w:pPr>
    </w:p>
    <w:p w:rsidR="009C47A1" w:rsidRPr="00470F52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u w:val="single"/>
          <w:lang w:eastAsia="ru-RU"/>
        </w:rPr>
      </w:pPr>
      <w:r w:rsidRPr="00470F52">
        <w:rPr>
          <w:rFonts w:ascii="Times New Roman" w:eastAsia="Times New Roman" w:hAnsi="Times New Roman" w:cs="Times New Roman"/>
          <w:b/>
          <w:color w:val="000000"/>
          <w:sz w:val="52"/>
          <w:szCs w:val="28"/>
          <w:u w:val="single"/>
          <w:lang w:eastAsia="ru-RU"/>
        </w:rPr>
        <w:t xml:space="preserve">Система закаливающих мероприятий </w:t>
      </w:r>
    </w:p>
    <w:p w:rsidR="009C47A1" w:rsidRPr="00470F52" w:rsidRDefault="009C47A1" w:rsidP="009C47A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u w:val="single"/>
          <w:lang w:eastAsia="ru-RU"/>
        </w:rPr>
      </w:pPr>
      <w:r w:rsidRPr="00470F52">
        <w:rPr>
          <w:rFonts w:ascii="Times New Roman" w:eastAsia="Times New Roman" w:hAnsi="Times New Roman" w:cs="Times New Roman"/>
          <w:b/>
          <w:color w:val="000000"/>
          <w:sz w:val="52"/>
          <w:szCs w:val="28"/>
          <w:u w:val="single"/>
          <w:lang w:eastAsia="ru-RU"/>
        </w:rPr>
        <w:t>в Средней группе</w:t>
      </w:r>
    </w:p>
    <w:p w:rsidR="009C47A1" w:rsidRPr="00470F52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Pr="00470F52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9C47A1" w:rsidRPr="00470F52" w:rsidRDefault="009C47A1" w:rsidP="009C47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>Воспитатель</w:t>
      </w:r>
      <w:r w:rsidRPr="00470F52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>:</w:t>
      </w:r>
    </w:p>
    <w:p w:rsidR="009C47A1" w:rsidRPr="00470F52" w:rsidRDefault="009C47A1" w:rsidP="009C47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470F5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М.А. Олейник </w:t>
      </w: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u w:val="single"/>
          <w:lang w:eastAsia="ru-RU"/>
        </w:rPr>
      </w:pPr>
    </w:p>
    <w:p w:rsidR="009C47A1" w:rsidRPr="00470F52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u w:val="single"/>
          <w:lang w:eastAsia="ru-RU"/>
        </w:rPr>
      </w:pPr>
      <w:r w:rsidRPr="00470F52">
        <w:rPr>
          <w:rFonts w:ascii="Times New Roman" w:eastAsia="Times New Roman" w:hAnsi="Times New Roman" w:cs="Times New Roman"/>
          <w:b/>
          <w:color w:val="000000"/>
          <w:sz w:val="72"/>
          <w:szCs w:val="28"/>
          <w:u w:val="single"/>
          <w:lang w:eastAsia="ru-RU"/>
        </w:rPr>
        <w:t>Будьте здоровы, Малыши!</w:t>
      </w: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9C47A1" w:rsidRPr="005264F2" w:rsidRDefault="009C47A1" w:rsidP="009C47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  <w:r w:rsidRPr="005264F2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lastRenderedPageBreak/>
        <w:t>Система закаливания</w:t>
      </w: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здоровье человека определяется многочисленными внутренними и внешними факторами и характеризуется как состояние организма, при котором отсутствие заболевания сочетается с физическим, психическим и социальным благополучием человека. 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определённой комплексной системы в работе по оздоровлению детей.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основе укрепления здоровья и формирования предпосылок здорового образа жизни лежат задачи, которые включают в себя:</w:t>
      </w:r>
    </w:p>
    <w:p w:rsidR="009C47A1" w:rsidRPr="00792C18" w:rsidRDefault="009C47A1" w:rsidP="009C47A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рационального режима дня, обеспечение необходимой продолжительностью сна в соответствии с возрастными потребностями;</w:t>
      </w:r>
    </w:p>
    <w:p w:rsidR="009C47A1" w:rsidRPr="00792C18" w:rsidRDefault="009C47A1" w:rsidP="009C47A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оптимального двигательного режима;</w:t>
      </w:r>
    </w:p>
    <w:p w:rsidR="009C47A1" w:rsidRPr="00792C18" w:rsidRDefault="009C47A1" w:rsidP="009C47A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оздоровительных и закаливающих мероприятий;</w:t>
      </w:r>
    </w:p>
    <w:p w:rsidR="009C47A1" w:rsidRPr="00792C18" w:rsidRDefault="009C47A1" w:rsidP="009C47A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питание;</w:t>
      </w:r>
    </w:p>
    <w:p w:rsidR="009C47A1" w:rsidRPr="00792C18" w:rsidRDefault="009C47A1" w:rsidP="009C47A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благоприятной гигиенической обстановки;</w:t>
      </w:r>
    </w:p>
    <w:p w:rsidR="009C47A1" w:rsidRPr="00792C18" w:rsidRDefault="009C47A1" w:rsidP="009C47A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психологического комфорта</w:t>
      </w:r>
      <w:r w:rsidRPr="00792C18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Задача оздоровительных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иятий в дошкольном учреждении - 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поддерживать, развивать и укреплять защитные силы организма ребенка, приучать противостоять неблагоприятным факторам внешней среды.  </w:t>
      </w: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закаливающие процедуры должны проводиться так, чтобы не вызывать у детей отрицательного к ним отношения.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6830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Основные принципы проведения закаливающих процедур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систематичность проведения во все сезоны года,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постепенность увеличения силы раздражающего воздействия,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особенностей и эмоционального состояния ребенка,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закаливание следует только при полном здоровье детей.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факторы закаливания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воздухом, водой, солнцем.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6830C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Комплекс закаливающих мероприятий:</w:t>
      </w:r>
    </w:p>
    <w:p w:rsidR="009C47A1" w:rsidRPr="006830CC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9C47A1" w:rsidRPr="00792C18" w:rsidRDefault="009C47A1" w:rsidP="009C47A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температурного режима в течение дня.</w:t>
      </w:r>
    </w:p>
    <w:p w:rsidR="009C47A1" w:rsidRPr="00792C18" w:rsidRDefault="009C47A1" w:rsidP="009C47A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прогулки и её длительность.</w:t>
      </w:r>
    </w:p>
    <w:p w:rsidR="009C47A1" w:rsidRPr="00792C18" w:rsidRDefault="009C47A1" w:rsidP="009C47A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сезонной одежды во время прогулок с учётом индивидуального состояния здоровья детей, сезонности;</w:t>
      </w:r>
    </w:p>
    <w:p w:rsidR="009C47A1" w:rsidRPr="00792C18" w:rsidRDefault="009C47A1" w:rsidP="009C47A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Облегчённая одежда для детей в детском саду.</w:t>
      </w:r>
    </w:p>
    <w:p w:rsidR="009C47A1" w:rsidRPr="00792C18" w:rsidRDefault="009C47A1" w:rsidP="009C47A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после сна.</w:t>
      </w:r>
    </w:p>
    <w:p w:rsidR="009C47A1" w:rsidRPr="00792C18" w:rsidRDefault="009C47A1" w:rsidP="009C47A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Мытьё прохладно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водой рук по локоть, шеи.</w:t>
      </w:r>
    </w:p>
    <w:p w:rsidR="009C47A1" w:rsidRPr="006830CC" w:rsidRDefault="009C47A1" w:rsidP="009C47A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Полоскание рта 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комнатной температуры.</w:t>
      </w:r>
    </w:p>
    <w:p w:rsidR="009C47A1" w:rsidRDefault="009C47A1" w:rsidP="009C47A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4"/>
          <w:u w:val="single"/>
          <w:lang w:eastAsia="ru-RU"/>
        </w:rPr>
      </w:pPr>
    </w:p>
    <w:p w:rsidR="009C47A1" w:rsidRPr="006830CC" w:rsidRDefault="009C47A1" w:rsidP="009C47A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4"/>
          <w:u w:val="single"/>
          <w:lang w:eastAsia="ru-RU"/>
        </w:rPr>
      </w:pPr>
    </w:p>
    <w:p w:rsidR="009C47A1" w:rsidRPr="006830CC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6830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Методы оздоровления:</w:t>
      </w:r>
    </w:p>
    <w:p w:rsidR="009C47A1" w:rsidRPr="005264F2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коврику и гимнастическим дорожкам</w:t>
      </w:r>
    </w:p>
    <w:p w:rsidR="009C47A1" w:rsidRPr="005264F2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9C47A1" w:rsidRPr="005264F2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</w:t>
      </w:r>
    </w:p>
    <w:p w:rsidR="009C47A1" w:rsidRPr="005264F2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гимнастики</w:t>
      </w:r>
    </w:p>
    <w:p w:rsidR="009C47A1" w:rsidRPr="00792C18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Контрастное обливание ног (летом).</w:t>
      </w:r>
    </w:p>
    <w:p w:rsidR="009C47A1" w:rsidRPr="005264F2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Дозированный оздоровительный бег на воздухе (в течение года), в том числе по дорожкам препятствий.</w:t>
      </w:r>
    </w:p>
    <w:p w:rsidR="009C47A1" w:rsidRPr="00280459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рта и горла</w:t>
      </w:r>
    </w:p>
    <w:p w:rsidR="009C47A1" w:rsidRPr="00280459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после сна</w:t>
      </w:r>
    </w:p>
    <w:p w:rsidR="009C47A1" w:rsidRPr="00280459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Переступание из таза с холодной водой в таз с тёплой водой (летом, по погоде).</w:t>
      </w:r>
    </w:p>
    <w:p w:rsidR="009C47A1" w:rsidRPr="00280459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 упражнения с использованием музыкального фона (музыкотерапия).</w:t>
      </w:r>
    </w:p>
    <w:p w:rsidR="009C47A1" w:rsidRPr="00280459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психогимнастики на занятиях по физкультуре.</w:t>
      </w:r>
    </w:p>
    <w:p w:rsidR="009C47A1" w:rsidRPr="00280459" w:rsidRDefault="009C47A1" w:rsidP="009C47A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мячиками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8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F45979" w:rsidRDefault="00F45979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F45979" w:rsidRDefault="00F45979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  <w:lastRenderedPageBreak/>
        <w:t>Содержание</w:t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                     </w:t>
      </w:r>
      <w:r w:rsidRPr="006830CC">
        <w:rPr>
          <w:rFonts w:ascii="Georgia" w:eastAsia="Times New Roman" w:hAnsi="Georgia" w:cs="Times New Roman"/>
          <w:bCs/>
          <w:i/>
          <w:iCs/>
          <w:color w:val="000000"/>
          <w:sz w:val="36"/>
          <w:szCs w:val="32"/>
          <w:lang w:eastAsia="ru-RU"/>
        </w:rPr>
        <w:t>Элементы повседневного закаливания</w:t>
      </w:r>
      <w:r w:rsidRPr="00280459">
        <w:rPr>
          <w:rFonts w:ascii="Georgia" w:eastAsia="Times New Roman" w:hAnsi="Georgia" w:cs="Times New Roman"/>
          <w:bCs/>
          <w:i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/>
          <w:iCs/>
          <w:color w:val="000000"/>
          <w:sz w:val="32"/>
          <w:szCs w:val="32"/>
          <w:lang w:eastAsia="ru-RU"/>
        </w:rPr>
      </w:pPr>
    </w:p>
    <w:p w:rsidR="009C47A1" w:rsidRPr="00C2048B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C2048B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Проветривание</w:t>
      </w:r>
    </w:p>
    <w:p w:rsidR="009C47A1" w:rsidRDefault="009C47A1" w:rsidP="009C47A1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Обеспечивается рациональное сочетание температуры воздуха и одежды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(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Утром перед приходом детей, во время дневного сна, в</w:t>
      </w:r>
      <w:r w:rsidRPr="00470F52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теплое время года проводится в течении всего дневного сна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)</w:t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Сквозное пров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етривание (в отсутствие детей) - п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роводиться не менее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10 минут через каждые 1,5 часа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Утренний прием детей на улице (в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теплый период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)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Утренняя гимнастика (в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теплое время года проводится на улице,</w:t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в холодно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е время года – в зале, в группе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Физкультурные занятия в зале, группе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Физкультурные занятия на прогулке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Воздушные ванны (в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теплое время года проводя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тся ежедневно при температуре)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Прогулка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  <w:t>Обувь и одежда соответствует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метеорологическим условиям</w:t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- Дневной сон (в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теплое время при отк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рытых окнах, без маек (избегая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сквозняка).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Физ. </w:t>
      </w:r>
      <w:proofErr w:type="spellStart"/>
      <w:proofErr w:type="gramStart"/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упражн</w:t>
      </w:r>
      <w:proofErr w:type="spellEnd"/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.,</w:t>
      </w:r>
      <w:proofErr w:type="gramEnd"/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п/и на улице 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ежедневно</w:t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-Ежедневно (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в гимнастиках, физ.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паузах,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физ.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занятиях, в повседневной деятельности)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: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Упр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ажнения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на дыхание, игровой самомассаж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,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пальчиковые игры, упражнения для профилактики плоскостопия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, нарушения осанки (в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теплое время го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да проводятся на свежем воздухе)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Упражнения для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профилактики переутомления - р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елаксация, элементы психогимнастики, </w:t>
      </w:r>
      <w:proofErr w:type="spellStart"/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физминутки</w:t>
      </w:r>
      <w:proofErr w:type="spellEnd"/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Гигиенические процедуры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  <w:t>- е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жедневно в течение всего режима дня.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</w:t>
      </w: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/>
          <w:iCs/>
          <w:color w:val="000000"/>
          <w:sz w:val="32"/>
          <w:szCs w:val="32"/>
          <w:lang w:eastAsia="ru-RU"/>
        </w:rPr>
      </w:pPr>
    </w:p>
    <w:p w:rsidR="009C47A1" w:rsidRPr="006830CC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/>
          <w:iCs/>
          <w:color w:val="000000"/>
          <w:sz w:val="36"/>
          <w:szCs w:val="32"/>
          <w:lang w:eastAsia="ru-RU"/>
        </w:rPr>
      </w:pPr>
      <w:r w:rsidRPr="006830CC">
        <w:rPr>
          <w:rFonts w:ascii="Georgia" w:eastAsia="Times New Roman" w:hAnsi="Georgia" w:cs="Times New Roman"/>
          <w:bCs/>
          <w:i/>
          <w:iCs/>
          <w:color w:val="000000"/>
          <w:sz w:val="36"/>
          <w:szCs w:val="32"/>
          <w:lang w:eastAsia="ru-RU"/>
        </w:rPr>
        <w:lastRenderedPageBreak/>
        <w:t>Специальные закаливающие воздействия</w:t>
      </w: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Полоскание рта кипяченой водой комнатной температуры.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Ходьб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а босиком по дорожке здоровья, по ковру.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Обширное умывание водой комнатной температуры.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После дневного сна умывание (лицо, руки) с помощью воспитателей.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Гимнастика после сна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Мытье ног</w:t>
      </w: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 xml:space="preserve"> п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осле прогулки, в теплый период года</w:t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Игры и упражнения с мячиками Су-</w:t>
      </w:r>
      <w:proofErr w:type="spellStart"/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джок</w:t>
      </w:r>
      <w:proofErr w:type="spellEnd"/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Применение оксолиновой мази</w:t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>- Профилактические мероприятия с использованием чеснока и лука</w:t>
      </w:r>
    </w:p>
    <w:p w:rsidR="009C47A1" w:rsidRPr="00280459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</w:pP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  <w:r w:rsidRPr="00280459">
        <w:rPr>
          <w:rFonts w:ascii="Georgia" w:eastAsia="Times New Roman" w:hAnsi="Georgia" w:cs="Times New Roman"/>
          <w:bCs/>
          <w:iCs/>
          <w:color w:val="000000"/>
          <w:sz w:val="32"/>
          <w:szCs w:val="32"/>
          <w:lang w:eastAsia="ru-RU"/>
        </w:rPr>
        <w:tab/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792C18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Комплексы упражнений гимнастики после сна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ind w:right="26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1-й комплекс «Весёлый котёнок»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туловища. Согнуть колени, ноги подтянуть к груди, обхватить колени руками, вернуться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замок за голову, ноги согнуты в коленях. Наклон колен влево,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наклон колен вправо,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врозь, руки внизу. Хлопок в ладоши - выдох; развести ладони в стороны - вдох.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Потягивания: достали до потолка, вернулись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2-й комплекс </w:t>
      </w:r>
      <w:proofErr w:type="gramStart"/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Прогулка</w:t>
      </w:r>
      <w:proofErr w:type="gramEnd"/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морю»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потягивание,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«Лодочка».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вверх, прогнуться (поднять верхнюю и нижнюю части туловища), держать, вернуться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«Волна».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коленях, руки на поясе, сесть справа от пяток, руки влево, И.П., сесть слева от пяток, руки вправо,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«Мячик».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прыжки на двух ногах с подбрасыванием мяча перед собой.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«Послушаем свое дыхание».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9C47A1" w:rsidRDefault="009C47A1" w:rsidP="009C47A1">
      <w:pPr>
        <w:shd w:val="clear" w:color="auto" w:fill="FFFFFF"/>
        <w:spacing w:after="0" w:line="240" w:lineRule="auto"/>
        <w:ind w:right="185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ind w:right="185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комплекс «Прогулка в лес»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И.П.: лежа на спине, руки вдоль туловища, потягивание.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«Вот нагнулась елочка, зеленые иголочки». И.П.: стоя, ноги на ширине плеч, руки внизу, вдох, выдох, наклон туловища вперед, вдох,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«Вот сосна высокая стоит и ветвями шевелит».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вдох, руки в стороны, выдох, наклон туловища вправо, вдох, выдох, наклон туловища влево.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«Дети в беретках с ветки упали, беретки потеряли» (желуди).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за голову, вдох - подняться на носки, выдох - присесть.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«Стоит Алена, листва зелена, тонкий стан, белый сарафан» (береза).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Default="009C47A1" w:rsidP="009C47A1">
      <w:pPr>
        <w:shd w:val="clear" w:color="auto" w:fill="FFFFFF"/>
        <w:spacing w:after="0" w:line="240" w:lineRule="auto"/>
        <w:ind w:right="213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right="213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right="213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ind w:right="213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4-й комплекс «Дождик»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Сидя, ноги скрестить «по-турецки». Сверху пальцем правой руки показать траекторию ее движения, следить глазами.  Капля первая упала - кап!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проделать другой рукой.                      И вторая прибежала - кап!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Посмотреть глазами вверх, не поднимая головы.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небо посмотрели,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700" w:right="2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«кап-кап» запели,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700" w:right="2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Намочились лица.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Вытереть лицо руками, встать на ноги.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вытирали.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21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 руками, посмотреть вниз.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Туфли, посмотрите, мокрыми стали.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         Плечами дружно поведем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капельки стряхнем.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Бег на месте. Повторить 3-4 раза 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дождя убежим.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И,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-.П.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                                  Под кусточком посидим.</w:t>
      </w:r>
    </w:p>
    <w:p w:rsidR="009C47A1" w:rsidRDefault="009C47A1" w:rsidP="009C47A1">
      <w:pPr>
        <w:shd w:val="clear" w:color="auto" w:fill="FFFFFF"/>
        <w:spacing w:after="0" w:line="240" w:lineRule="auto"/>
        <w:ind w:right="259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25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5-й комплекс «Прогулка»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потянуться, руки вперед,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вдоль туловища, носки потянуть на себя,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сидя, ноги прямые, руки в упоре сзади, развести носки ног в стороны,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«Пешеход»</w:t>
      </w:r>
      <w:r w:rsidRPr="0079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то же, переступание пальчиками, сгибая колени, то же с выпрямлением ног.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«Молоточки»</w:t>
      </w:r>
      <w:r w:rsidRPr="0079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пояс, перекат с носков на пятки.</w:t>
      </w:r>
    </w:p>
    <w:p w:rsidR="009C47A1" w:rsidRDefault="009C47A1" w:rsidP="009C47A1">
      <w:pPr>
        <w:shd w:val="clear" w:color="auto" w:fill="FFFFFF"/>
        <w:spacing w:after="0" w:line="240" w:lineRule="auto"/>
        <w:ind w:right="259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25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6-й комплекс «</w:t>
      </w:r>
      <w:proofErr w:type="spellStart"/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Неболейка</w:t>
      </w:r>
      <w:proofErr w:type="spellEnd"/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потянyтьcя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сидя, ноги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то же, руки вперед, массаж-поглаживание рук - от пальцев до плеча.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то же, крепко зажмурить глаза на 5 сек., открыть, повторить 5-6 раз.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ходьба на месте с высоким подниманием колена.</w:t>
      </w: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7-й комплекс «Я на солнышке лежу»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 Давно пора вставать. Спешите на зарядку,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 Носом глубоко дышите, Спинки ровненько держите.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И.П.: лежа на спине, руки в упоре на локти, прогнуться, приподнять грудную клетку вверх, голову держать прямо (3-5 сек.), вернуться в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8-й комплекс «Поездка»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правую ногу (прямую),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перед собой «держат руль», «езда на велосипеде»,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лежа на спине, руки вверху, поворот туловища вправо, не отрывая ступни от пола,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лежа на спине, руки за головой, свести локти впереди (локти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каcaютcя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друга) - выдох,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пола - вдох.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сидя, ноги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вдох, выдох.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9C47A1" w:rsidRDefault="009C47A1" w:rsidP="009C47A1">
      <w:pPr>
        <w:shd w:val="clear" w:color="auto" w:fill="FFFFFF"/>
        <w:spacing w:after="0" w:line="240" w:lineRule="auto"/>
        <w:ind w:right="21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21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9-й комплекс «Самолет»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сидя, ноги скрестить. Смотреть вверх, не поднимая головы, и водить пальцем за пролетающим самолетом (сопровождение глазами).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Пролетает 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самолет,   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собрался я в полет.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Левое крыло 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отвел,   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Выполнять вращательные движения перед грудью и следить взглядом.   Я мотор завожу    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внимательно гляжу.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носочки и выполнять летательные движения.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Поднимаюсь 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ввысь,  Лечу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Возвращаться не хочу.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крепко зажмурить глаза на 5 сек., открыть (повторить 8-10 раз).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быстро моргать глазами 1-2 мин.</w:t>
      </w: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10-й комплекс «Два брата, через дорогу живут...»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сидя, ноги скрестить, крепко зажмурить глаза на 5 сек., открыть (повторить 8-10 раз).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же, быстро моргать глазами 1-2 мин.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же, массировать глаза через закрытые веки круговыми движениями указательных пальцев в течение 1 мин.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то же, тремя пальцами каждой руки легко нажать на верхнее веко, через 1-2 сек. Снять пальцы с века, повторить 3-7 раз.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отвести глаза вправо, влево.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 то же, отвести глаза вверх, вниз.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11 комплекс «Жук»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сидя, ноги скрестить. Грозить пальцем.    В группу жук к нам залетел,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запел: «Ж-ж-ж!»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Отвести руку вправо, проследить глазами за направлением руки, то же в другую сторону.                                                                  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вправо полетел,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вправо посмотрел.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влево полетел,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влево посмотрел.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Указательным пальцем правой руки совершить движения к носу.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 нос хочет сесть,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ему присесть.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Направление рукой вниз сопровождают глазами.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наш приземлился.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врозь. Делать вращательные движения руками «волчок» и встать.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закружился. «Ж-ж-ж-ж-ж-ж-ж-ж-ж-ж-ж-ж».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Отвести руку в правую сторону, проследить глазами. То же в другую сторону.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Жук, вот правая 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ладошка,   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Посиди на ней немножко,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Жук, вот левая 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ладошка,   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Посиди на ней немножко.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Поднять руки вверх, посмотреть вверх.  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Жук наверх полетел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потолок присел.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Подняться на носки, смотреть вверх        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На носочки мы привстали,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жучка мы не достали.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Хлопать в ладоши.                                      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Хлопнем дружно,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Имитировать полет жука.                        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Чтобы улететь не смог,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left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«Ж-ж- ж-ж-ж-ж-ж-ж- ж-ж-ж-ж».</w:t>
      </w:r>
    </w:p>
    <w:p w:rsidR="009C47A1" w:rsidRDefault="009C47A1" w:rsidP="009C47A1">
      <w:pPr>
        <w:shd w:val="clear" w:color="auto" w:fill="FFFFFF"/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ind w:right="21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12-й комплекс «Уголек»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прямые ноги вверх,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«Бревнышко». И.П.: лежа на спине, руки вверху, перекат со спины на живот, перекат с живота на спину.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«Лодочка». И.П. лежа на животе, руки под подбородком, прогнуться, руки к плечам - вдох,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выдох.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«Шлагбаум». И.П.: лежа на животе, руки вдоль туловища, поднять правую ногу,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поднять левую ногу,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«Божья коровка». И.П: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Ходьба на месте.</w:t>
      </w:r>
    </w:p>
    <w:p w:rsidR="009C47A1" w:rsidRDefault="009C47A1" w:rsidP="009C47A1">
      <w:pPr>
        <w:shd w:val="clear" w:color="auto" w:fill="FFFFFF"/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ind w:right="21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13-й комплекс «</w:t>
      </w:r>
      <w:proofErr w:type="spellStart"/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Шалтай-балтай</w:t>
      </w:r>
      <w:proofErr w:type="spellEnd"/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П.. Лежа на спине; ноги прямые. Согнуть ноги в коленях, выпрямить.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Лежа на спине, руки вдоль туловища. Потянуться, выполняя непроизвольные движения тела.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И.П. Лежа на животе, руки под подбородком. Поочередно положить голову на правое, потом на левое плечо.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Лежа на животе, руки под подбородком. Поднять ноги, поболтать ими.</w:t>
      </w:r>
    </w:p>
    <w:p w:rsidR="009C47A1" w:rsidRPr="00792C18" w:rsidRDefault="009C47A1" w:rsidP="009C47A1">
      <w:pPr>
        <w:shd w:val="clear" w:color="auto" w:fill="FFFFFF"/>
        <w:spacing w:after="0" w:line="240" w:lineRule="auto"/>
        <w:ind w:right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Сидя. Поднять ноги, согнутые в коленях, покачать ими.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Сидя, руки на коленях. Вдохнуть, задержать дыхание, выдохнуть.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14-й комплекс «Весёлые жуки»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Лежа на спине, руки согнуты в локтях, ноги - в коленях. Побарахтаться, как жучок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П.. Лежа на спине, руки вдоль туловища. Надуть живот, как мячик, удержать положение, не дыша, 2-3 секунды.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Сидя, скрестив ноги, руки на коленях. Наклоны к коленям - поочередно к правому, левому.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И.П. Лежа на животе, руки под подбородком. Поочередно положить голову на правое, потом на левое плечо.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Сидя, руки на коленях. Вдохнуть, задержать дыхание, выдохнуть.</w:t>
      </w: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Pr="00C2048B" w:rsidRDefault="009C47A1" w:rsidP="009C47A1">
      <w:pPr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9C47A1" w:rsidRPr="00C2048B" w:rsidRDefault="009C47A1" w:rsidP="009C47A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2048B">
        <w:rPr>
          <w:rFonts w:ascii="Times New Roman" w:hAnsi="Times New Roman" w:cs="Times New Roman"/>
          <w:b/>
          <w:sz w:val="36"/>
          <w:u w:val="single"/>
        </w:rPr>
        <w:lastRenderedPageBreak/>
        <w:t>«Поиграем с носиком»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1. Организационный момент</w:t>
      </w:r>
    </w:p>
    <w:p w:rsidR="009C47A1" w:rsidRPr="00B70E36" w:rsidRDefault="009C47A1" w:rsidP="009C47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70E36">
        <w:rPr>
          <w:rFonts w:ascii="Times New Roman" w:hAnsi="Times New Roman" w:cs="Times New Roman"/>
          <w:sz w:val="28"/>
        </w:rPr>
        <w:t>«найди и покажи носик»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Дети удобно рассаживаются и показывают свой носик взрослому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2. Основная часть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Игровые упражнения с носиком.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 xml:space="preserve"> «Помоги носику собраться на прогулку»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9C47A1" w:rsidRPr="00B70E36" w:rsidRDefault="009C47A1" w:rsidP="009C47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70E36">
        <w:rPr>
          <w:rFonts w:ascii="Times New Roman" w:hAnsi="Times New Roman" w:cs="Times New Roman"/>
          <w:sz w:val="28"/>
        </w:rPr>
        <w:t>«Носик гуляет»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Взрослый предлагает детям крепко закрыть рот, чтобы он не мешал гулять и хорошо дышать носу.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9C47A1" w:rsidRPr="00B70E36" w:rsidRDefault="009C47A1" w:rsidP="009C47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70E36">
        <w:rPr>
          <w:rFonts w:ascii="Times New Roman" w:hAnsi="Times New Roman" w:cs="Times New Roman"/>
          <w:sz w:val="28"/>
        </w:rPr>
        <w:t>«Носик балуется»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9C47A1" w:rsidRPr="00B70E36" w:rsidRDefault="009C47A1" w:rsidP="009C47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70E36">
        <w:rPr>
          <w:rFonts w:ascii="Times New Roman" w:hAnsi="Times New Roman" w:cs="Times New Roman"/>
          <w:sz w:val="28"/>
        </w:rPr>
        <w:t>«Носик нюхает приятный запах»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9C47A1" w:rsidRPr="00B70E36" w:rsidRDefault="009C47A1" w:rsidP="009C47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70E36">
        <w:rPr>
          <w:rFonts w:ascii="Times New Roman" w:hAnsi="Times New Roman" w:cs="Times New Roman"/>
          <w:sz w:val="28"/>
        </w:rPr>
        <w:t>«Носик поёт песенку»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 xml:space="preserve">На выдохе малыш постукивает указательным пальцем по крыльям носа и поёт: «Ба – </w:t>
      </w:r>
      <w:proofErr w:type="spellStart"/>
      <w:r w:rsidRPr="00C2048B">
        <w:rPr>
          <w:rFonts w:ascii="Times New Roman" w:hAnsi="Times New Roman" w:cs="Times New Roman"/>
          <w:sz w:val="28"/>
        </w:rPr>
        <w:t>бо</w:t>
      </w:r>
      <w:proofErr w:type="spellEnd"/>
      <w:r w:rsidRPr="00C2048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2048B">
        <w:rPr>
          <w:rFonts w:ascii="Times New Roman" w:hAnsi="Times New Roman" w:cs="Times New Roman"/>
          <w:sz w:val="28"/>
        </w:rPr>
        <w:t>бу</w:t>
      </w:r>
      <w:proofErr w:type="spellEnd"/>
      <w:r w:rsidRPr="00C2048B">
        <w:rPr>
          <w:rFonts w:ascii="Times New Roman" w:hAnsi="Times New Roman" w:cs="Times New Roman"/>
          <w:sz w:val="28"/>
        </w:rPr>
        <w:t>».</w:t>
      </w:r>
    </w:p>
    <w:p w:rsidR="009C47A1" w:rsidRPr="00B70E36" w:rsidRDefault="009C47A1" w:rsidP="009C47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70E36">
        <w:rPr>
          <w:rFonts w:ascii="Times New Roman" w:hAnsi="Times New Roman" w:cs="Times New Roman"/>
          <w:sz w:val="28"/>
        </w:rPr>
        <w:t>«Поиграем носиком»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Таким образом, делается как бы растирание.</w:t>
      </w: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lastRenderedPageBreak/>
        <w:t>3. Заключительный этап.</w:t>
      </w:r>
    </w:p>
    <w:p w:rsidR="009C47A1" w:rsidRPr="00B70E36" w:rsidRDefault="009C47A1" w:rsidP="009C47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70E36">
        <w:rPr>
          <w:rFonts w:ascii="Times New Roman" w:hAnsi="Times New Roman" w:cs="Times New Roman"/>
          <w:sz w:val="28"/>
        </w:rPr>
        <w:t>«Носик возвращается домой»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Дети убирают платки и салфетки. Показывают взрослому, что их носик вернулся.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Примечание: Игровые упражнения можно сопровождать стихами: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Подходи ко мне дружок,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И садись скорей в кружок.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Носик ты быстрей найди,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Тёте ... покажи.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 xml:space="preserve">Надо носик очищать, 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На прогулку собирать.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Ротик ты свой закрывай,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Только с носиком гуляй.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 xml:space="preserve">Вот так носик-баловник! 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Он шалить у нас привык.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Тише, тише, не спеши,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Ароматом подыши.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Хорошо гулять в саду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И поёт нос: «Ба-</w:t>
      </w:r>
      <w:proofErr w:type="spellStart"/>
      <w:r w:rsidRPr="00C2048B">
        <w:rPr>
          <w:rFonts w:ascii="Times New Roman" w:hAnsi="Times New Roman" w:cs="Times New Roman"/>
          <w:sz w:val="28"/>
        </w:rPr>
        <w:t>бо</w:t>
      </w:r>
      <w:proofErr w:type="spellEnd"/>
      <w:r w:rsidRPr="00C2048B">
        <w:rPr>
          <w:rFonts w:ascii="Times New Roman" w:hAnsi="Times New Roman" w:cs="Times New Roman"/>
          <w:sz w:val="28"/>
        </w:rPr>
        <w:t>-</w:t>
      </w:r>
      <w:proofErr w:type="spellStart"/>
      <w:r w:rsidRPr="00C2048B">
        <w:rPr>
          <w:rFonts w:ascii="Times New Roman" w:hAnsi="Times New Roman" w:cs="Times New Roman"/>
          <w:sz w:val="28"/>
        </w:rPr>
        <w:t>бу</w:t>
      </w:r>
      <w:proofErr w:type="spellEnd"/>
      <w:r w:rsidRPr="00C2048B">
        <w:rPr>
          <w:rFonts w:ascii="Times New Roman" w:hAnsi="Times New Roman" w:cs="Times New Roman"/>
          <w:sz w:val="28"/>
        </w:rPr>
        <w:t>».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Надо носик нам погреть,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Его немного потереть.</w:t>
      </w:r>
    </w:p>
    <w:p w:rsidR="009C47A1" w:rsidRPr="00C2048B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Нагулялся носик мой,</w:t>
      </w: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  <w:r w:rsidRPr="00C2048B">
        <w:rPr>
          <w:rFonts w:ascii="Times New Roman" w:hAnsi="Times New Roman" w:cs="Times New Roman"/>
          <w:sz w:val="28"/>
        </w:rPr>
        <w:t>Возвращается домой</w:t>
      </w: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792C18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Дыхательная гимнастика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ЧАСИКИ»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Стоя, ноги слегка расставить, руки опустить. Размахивая прямыми руками вперед и назад, произносить «тик-так». Повторить 10—12 раз.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ТРУБАЧ»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Сидя, кисти рук сжаты в трубочку, подняты вверх. Медленно выдыхая, громко произносить «п-ф-ф-ф». Повторить 4—5 раз.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ПЕТУХ»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«КАША КИПИТ» Сидя, одна рука лежит на животе, другая—на груди. Втягивая живот — вдох, выпячивая живот — выдох. Выдыхая, громко произносить «ф-ф-ф-ф-ф». Повторить 3—4 раза.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«ПАРОВОЗИК» Ходить по комнате, делая попеременные движения руками и приговаривая «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Повторять в течение 20—30 секунд.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«НА ТУРНИКЕ» Стоя, ноги вместе, гимнастическую палку держать в обеих руках перед собой. Поднять палку вверх, подняться на носки—вдох, палку опустить назад на лопатки—длинный выдох. Выдыхая, произносить «ф-ф-ф-ф-ф». Повторить 3—4 раза.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«ШАГОМ МАРШ!» Стоя, гимнастическая палка в руках. Ходьба, высоко поднимая колени. На 2 шага—вдох, на 6—8 шагов — выдох. Выдыхая, произносить «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</w:t>
      </w:r>
      <w:proofErr w:type="spell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Повторять в течение 1,5 минуты.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НАСОС»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вместе, руки опущены. Вдох, затем наклон туловища в сторону—выдох, руки скользят вдоль туловища, при этом громко произносить «с-с-с-с-с», «с-с-с-с». Повторить 6—8 наклонов в каждую сторону.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5—6 раз.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«ЛЕТЯТ МЯЧИ» Стоя, руки с мячом подняты вверх. Бросить мяч от груди вперед. Произносить, выдыхая, длительное «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-х-х-х». Повторить 5—6 раз.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ВЫРАСТИ 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БОЛЬШОЙ»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вместе, поднять руки вверх, хорошо потянуться, подняться на носки—вдох, опустить руки-вниз, опуститься на всю ступню — выдох. Выдыхая, произносить «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-х-х-х». Повторить 4—5 раз.</w:t>
      </w:r>
    </w:p>
    <w:p w:rsidR="009C47A1" w:rsidRDefault="009C47A1" w:rsidP="009C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«ЛЫЖНИК»</w:t>
      </w: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ходьбы на лыжах в течение 1,5—2 минут. На выдохе произносить «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-м-м-м».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МАЯТНИК»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Стоя, ноги расставлены на ширину плеч, палку держать за спиной на уровне нижних углов лопаток. Наклонять туловище в стороны. При наклоне—выдох, произносить «</w:t>
      </w:r>
      <w:proofErr w:type="gramStart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т-у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-у-у-х-х»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3—4 наклона в каждую сторону.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Default="009C47A1" w:rsidP="009C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«ГУСИ ЛЕТЯТ» Медленная ходьба в течение 1—2 минут. Поднимать руки в стороны — вдох, руки вниз—выдох, произносить «г-у-у у-у».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СЕМАФОР»</w:t>
      </w: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Сидя, ноги сдвинуты вместе. Поднимать руки в стороны—вдох, медленно опускать вниз—длительный выдох, произносить «с-с-с-с-с». Повторить 3—4 раза.</w:t>
      </w:r>
    </w:p>
    <w:p w:rsidR="009C47A1" w:rsidRPr="00792C18" w:rsidRDefault="009C47A1" w:rsidP="009C4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ребенок должен выполнять утром и среди дня. В летнее время второе занятие лучше проводить на воздухе во время прогулки.</w:t>
      </w:r>
    </w:p>
    <w:p w:rsidR="009C47A1" w:rsidRPr="005264F2" w:rsidRDefault="009C47A1" w:rsidP="009C47A1">
      <w:pPr>
        <w:jc w:val="both"/>
        <w:rPr>
          <w:rFonts w:ascii="Times New Roman" w:hAnsi="Times New Roman" w:cs="Times New Roman"/>
          <w:sz w:val="28"/>
        </w:rPr>
      </w:pPr>
    </w:p>
    <w:p w:rsidR="00125F21" w:rsidRDefault="00125F21"/>
    <w:sectPr w:rsidR="00125F21" w:rsidSect="005264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0EB"/>
    <w:multiLevelType w:val="multilevel"/>
    <w:tmpl w:val="191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3671C"/>
    <w:multiLevelType w:val="hybridMultilevel"/>
    <w:tmpl w:val="CAC0C2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7C244F"/>
    <w:multiLevelType w:val="multilevel"/>
    <w:tmpl w:val="57001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0521B"/>
    <w:multiLevelType w:val="multilevel"/>
    <w:tmpl w:val="34E0D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F362E"/>
    <w:multiLevelType w:val="hybridMultilevel"/>
    <w:tmpl w:val="41DE76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1"/>
    <w:rsid w:val="00125F21"/>
    <w:rsid w:val="009C47A1"/>
    <w:rsid w:val="00F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D387-C466-4954-84FC-C9E34BB0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2019-09-17T04:22:00Z</dcterms:created>
  <dcterms:modified xsi:type="dcterms:W3CDTF">2019-09-23T07:37:00Z</dcterms:modified>
</cp:coreProperties>
</file>