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A" w:rsidRPr="0037527A" w:rsidRDefault="00830D4A" w:rsidP="00830D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830D4A" w:rsidRPr="0037527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47000, г"/>
        </w:smartTagPr>
        <w:r w:rsidRPr="0037527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647000, г</w:t>
        </w:r>
      </w:smartTag>
      <w:r w:rsidRPr="00375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Дудинка, ул. Островского д.3,тел/факс (39191) 5–05–10, </w:t>
      </w:r>
      <w:r w:rsidRPr="003752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7527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752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75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 w:eastAsia="ru-RU"/>
          </w:rPr>
          <w:t>zabawa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00@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 w:eastAsia="ru-RU"/>
          </w:rPr>
          <w:t>mail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eastAsia="ru-RU"/>
          </w:rPr>
          <w:t>.</w:t>
        </w:r>
        <w:r w:rsidRPr="0037527A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lang w:val="en-US" w:eastAsia="ru-RU"/>
          </w:rPr>
          <w:t>ru</w:t>
        </w:r>
      </w:hyperlink>
    </w:p>
    <w:p w:rsidR="00830D4A" w:rsidRPr="0037527A" w:rsidRDefault="00830D4A" w:rsidP="00830D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2FA" w:rsidRDefault="000102FA" w:rsidP="000102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0102FA" w:rsidRDefault="000102FA" w:rsidP="000102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0102FA" w:rsidRDefault="000102FA" w:rsidP="000102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0102FA" w:rsidRDefault="000102FA" w:rsidP="000102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0102FA" w:rsidRDefault="000102FA" w:rsidP="000102F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830D4A" w:rsidRPr="00830D4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830D4A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СЕМИНАР – ПРАКТИКУМ </w:t>
      </w:r>
    </w:p>
    <w:p w:rsidR="00830D4A" w:rsidRPr="00830D4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830D4A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ДЛЯ ПЕДАГОГОВ </w:t>
      </w:r>
    </w:p>
    <w:p w:rsidR="000102FA" w:rsidRPr="00830D4A" w:rsidRDefault="00B30F11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«ПОГОВОРИМ О </w:t>
      </w:r>
      <w:r w:rsidR="000102FA" w:rsidRPr="00830D4A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СВЯЗНОЙ РЕЧИ ДОШКОЛЬНИКОВ»</w:t>
      </w:r>
    </w:p>
    <w:p w:rsidR="000102FA" w:rsidRPr="00440289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44028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 использована технология  развивающего обучения)</w:t>
      </w:r>
    </w:p>
    <w:p w:rsidR="000102FA" w:rsidRPr="00440289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</w:p>
    <w:p w:rsidR="000102F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0102F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0102F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0102F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0102FA" w:rsidRDefault="000102F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830D4A" w:rsidRDefault="00830D4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830D4A" w:rsidRDefault="00830D4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830D4A" w:rsidRDefault="00830D4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830D4A" w:rsidRDefault="00830D4A" w:rsidP="000102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830D4A" w:rsidRDefault="00B30F11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3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830D4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учитель-логопед</w:t>
      </w:r>
    </w:p>
    <w:p w:rsidR="00830D4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B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Ахмедьянова Н.М.</w:t>
      </w:r>
    </w:p>
    <w:p w:rsidR="00830D4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4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30D4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4A" w:rsidRDefault="00830D4A" w:rsidP="0083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3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</w:p>
    <w:p w:rsidR="00830D4A" w:rsidRDefault="00830D4A" w:rsidP="00830D4A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0D0AA2" w:rsidRDefault="000D0AA2" w:rsidP="000102FA">
      <w:pPr>
        <w:pStyle w:val="a3"/>
        <w:jc w:val="both"/>
        <w:rPr>
          <w:rFonts w:ascii="Times New Roman" w:eastAsia="Times New Roman" w:hAnsi="Times New Roman" w:cs="Times New Roman"/>
          <w:i/>
          <w:sz w:val="36"/>
          <w:szCs w:val="36"/>
          <w:lang w:bidi="en-US"/>
        </w:rPr>
      </w:pPr>
    </w:p>
    <w:p w:rsidR="00B30F11" w:rsidRDefault="00B30F11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D0AA2" w:rsidRDefault="000D0AA2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D0AA2" w:rsidRDefault="000D0AA2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440289" w:rsidRDefault="000D0AA2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>Цель:</w:t>
      </w:r>
      <w:r w:rsidR="000102FA" w:rsidRPr="0044028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0102FA"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обобщение материала по применению различных   методов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 приёмов в работе педагогов по </w:t>
      </w:r>
      <w:r w:rsidR="000102FA" w:rsidRPr="00440289">
        <w:rPr>
          <w:rFonts w:ascii="Times New Roman" w:hAnsi="Times New Roman" w:cs="Times New Roman"/>
          <w:sz w:val="28"/>
          <w:szCs w:val="28"/>
          <w:lang w:bidi="en-US"/>
        </w:rPr>
        <w:t>формированию связной речи у дошкольников.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</w:t>
      </w:r>
      <w:r w:rsidR="00B30F11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ПЛАН:</w:t>
      </w:r>
    </w:p>
    <w:p w:rsidR="00B30F11" w:rsidRPr="00440289" w:rsidRDefault="00B30F11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440289">
        <w:rPr>
          <w:rFonts w:ascii="Times New Roman" w:hAnsi="Times New Roman" w:cs="Times New Roman"/>
          <w:b/>
          <w:sz w:val="28"/>
          <w:szCs w:val="28"/>
          <w:lang w:val="en-US" w:bidi="en-US"/>
        </w:rPr>
        <w:t>I</w:t>
      </w:r>
      <w:r w:rsidRPr="00440289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Дискуссионная часть.</w:t>
      </w:r>
      <w:proofErr w:type="gramEnd"/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Pr="00440289">
        <w:rPr>
          <w:rFonts w:ascii="Times New Roman" w:hAnsi="Times New Roman" w:cs="Times New Roman"/>
          <w:b/>
          <w:sz w:val="28"/>
          <w:szCs w:val="28"/>
          <w:lang w:bidi="en-US"/>
        </w:rPr>
        <w:t>Экспресс – опрос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0102FA" w:rsidRPr="00440289" w:rsidRDefault="000D0AA2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1.Что понимается </w:t>
      </w:r>
      <w:r w:rsidR="000102FA" w:rsidRPr="00440289">
        <w:rPr>
          <w:rFonts w:ascii="Times New Roman" w:hAnsi="Times New Roman" w:cs="Times New Roman"/>
          <w:sz w:val="28"/>
          <w:szCs w:val="28"/>
          <w:lang w:bidi="en-US"/>
        </w:rPr>
        <w:t>под термином «связная речь».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>2.Назовите типы связной речи.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>3.Каковы особенности связной речи детей с отклонениями  в речевом развитии.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>4.Виды занятий по обучению рассказывания.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440289">
        <w:rPr>
          <w:rFonts w:ascii="Times New Roman" w:hAnsi="Times New Roman" w:cs="Times New Roman"/>
          <w:b/>
          <w:sz w:val="28"/>
          <w:szCs w:val="28"/>
          <w:u w:val="single"/>
          <w:lang w:val="en-US" w:bidi="en-US"/>
        </w:rPr>
        <w:t>II</w:t>
      </w:r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.Теоретическая часть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1.Организация и методическое </w:t>
      </w:r>
      <w:proofErr w:type="gramStart"/>
      <w:r w:rsidRPr="00440289">
        <w:rPr>
          <w:rFonts w:ascii="Times New Roman" w:hAnsi="Times New Roman" w:cs="Times New Roman"/>
          <w:sz w:val="28"/>
          <w:szCs w:val="28"/>
          <w:lang w:bidi="en-US"/>
        </w:rPr>
        <w:t>обучение</w:t>
      </w:r>
      <w:proofErr w:type="gramEnd"/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развитию связной  речи, начиная с раннего возраста.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2.Рекомендации по и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спользованию игр и упражнений с  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дошкольниками по формированию связной речи.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440289">
        <w:rPr>
          <w:rFonts w:ascii="Times New Roman" w:hAnsi="Times New Roman" w:cs="Times New Roman"/>
          <w:b/>
          <w:sz w:val="28"/>
          <w:szCs w:val="28"/>
          <w:u w:val="single"/>
          <w:lang w:val="en-US" w:bidi="en-US"/>
        </w:rPr>
        <w:t>III</w:t>
      </w:r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.Практическая.</w:t>
      </w:r>
      <w:proofErr w:type="gramEnd"/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1.Игротека для воспитателей: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  а)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составление рассказов по серии сюжетных картинок;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  б)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составить описательный рассказ о предмете;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  в)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составить вопросы по картине;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  г)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440289">
        <w:rPr>
          <w:rFonts w:ascii="Times New Roman" w:hAnsi="Times New Roman" w:cs="Times New Roman"/>
          <w:sz w:val="28"/>
          <w:szCs w:val="28"/>
          <w:lang w:bidi="en-US"/>
        </w:rPr>
        <w:t>творческое составление конца рассказа.</w:t>
      </w:r>
    </w:p>
    <w:p w:rsidR="000102FA" w:rsidRPr="00440289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2.Задание для педагог</w:t>
      </w:r>
      <w:r w:rsidR="000102FA" w:rsidRPr="00440289">
        <w:rPr>
          <w:rFonts w:ascii="Times New Roman" w:hAnsi="Times New Roman" w:cs="Times New Roman"/>
          <w:sz w:val="28"/>
          <w:szCs w:val="28"/>
          <w:lang w:bidi="en-US"/>
        </w:rPr>
        <w:t>ов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  - цепное рассказывание.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440289">
        <w:rPr>
          <w:rFonts w:ascii="Times New Roman" w:hAnsi="Times New Roman" w:cs="Times New Roman"/>
          <w:b/>
          <w:sz w:val="28"/>
          <w:szCs w:val="28"/>
          <w:u w:val="single"/>
          <w:lang w:val="en-US" w:bidi="en-US"/>
        </w:rPr>
        <w:t>IV</w:t>
      </w:r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.</w:t>
      </w:r>
      <w:r w:rsidR="000D0AA2"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Выставка игр и пособий по развитию связной речи у 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</w:t>
      </w:r>
      <w:r w:rsidRPr="00440289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у дошкольников.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</w:t>
      </w:r>
    </w:p>
    <w:p w:rsidR="000102FA" w:rsidRPr="00440289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D0AA2" w:rsidRDefault="000D0AA2" w:rsidP="000102F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B30F11" w:rsidRDefault="00B30F11" w:rsidP="000102FA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40289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Связная речь – это смысловое развёрнутое высказывание, обеспечивающее общение и взаимопонимание людей.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Существует два типа связной речи: диалогическая (или диалог) и монологическая (монолог).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Диалог – беседа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нескольких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людей, не меньше двух. Цель беседы обычно – спросить о чём – то и вызвать на ответ, побудить к какому – то действию.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Монолог – связная речь одного лица. Цель монолога –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сообщение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о каких – то фактах.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Диалог по стилю в основном разговорная речь.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Разговорная речь, пишет Л.В.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Щерба, «состоит из взаимных реакций двух общающихся между собой индивидов, реакций нормально спонтанных, определяемых ситуацией или высказыванием собеседника. Диалог –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это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в сущности цепь реплик». Монолог, как правило, речь книжного стиля.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Диалогическую речь дети усваивают довольно легко, так как ежедневно слышат её в быту.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Монолог сообщает о фактах действительности, а факты действительности всегда находятся во временной или причинно – следственной связи (отношениях) друг с другом.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Пока ребёнок мал, он не владеет диалогической или монологической речью.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В первый год жизни ребёнок быстро растёт. Изменения в его организме можно замечать буквально каждую неделю. Вместе с физическим ростом развивается и мозг ребёнка, подготавливаясь к тому, чтобы выполнять функцию «органа приспособления к окружающей среде». Подготовка идёт по таким этапам: от рождения до 2,5 – 3 месяцев, от 2,5 – 3 до 5 – 6 месяцев,  от 5 – 6 до 9 – 10 месяцев, от 9 – 10 месяцев до 1 года.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Одновременно должна развиваться и речь ребёнка.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На каждом из перечисленных этапах первого года жизни  малыш должен получить, перенять от взрослых предречевые навыки  в области фонетики, лексики, грамматики, являющихся компонентами связной человеческой  речи, овладев которой позже, он осознаёт окружающий мир, войдёт в человеческое общество как его полноценный член.</w:t>
      </w:r>
      <w:proofErr w:type="gramEnd"/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Чтобы выработать у ребёнка предречевые навыки, взрослые (воспитатель, мать, отец, няня и др.) должны: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говорить с ребёнком, когда кормят, купают, пеленают, укладывают его спать;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заниматься специально (1 – 2 минуты в день);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говорить во время игр, закрепляя уже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полученные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ребёнком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предречевые навыки.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Обучение ребёнка речи на первом году жизни ведётся преимущественно имитационным методом, осуществляемым приёмом опоры на реальные объекты. Содержанием обучения в этот возрастной период является развитие у детей предречевых навыков.</w:t>
      </w:r>
    </w:p>
    <w:p w:rsidR="000102FA" w:rsidRPr="000D0AA2" w:rsidRDefault="000D0AA2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До года ребёнок общается </w:t>
      </w:r>
      <w:proofErr w:type="gramStart"/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со</w:t>
      </w:r>
      <w:proofErr w:type="gramEnd"/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взрослыми только эмоционально (интеллект у него ещё только формируется). Воспитатель обязан сформировать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>положительное эмоциональное отношение ребёнка к окружающим близким людям, поддерживать потребность в общении с окружающими, побуждать вслушиваться в то, что ему говорят, активно обращаться к взрослому, используя жесты, звуки, а позднее и освоенные слова.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Звуки речи, слова, их грамматические формы ребёнок учится вычленять из связной речи взрослых, обращённой к нему.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На втором году жизни взрослые побуждают детей переходить от мимики и жестов к использованию доступных речевых средств (слов и звукосочетаний), воспитывают навык прислушиваться к речи, отвечать на простейшие вопросы, выполнять несложные поручения, состоящие из одного действия, понимать слова </w:t>
      </w:r>
      <w:r w:rsidRPr="000D0AA2">
        <w:rPr>
          <w:rFonts w:ascii="Times New Roman" w:hAnsi="Times New Roman" w:cs="Times New Roman"/>
          <w:b/>
          <w:i/>
          <w:sz w:val="28"/>
          <w:szCs w:val="28"/>
          <w:lang w:bidi="en-US"/>
        </w:rPr>
        <w:t>нельзя, можно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и правильно на них реагировать.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В этот период ребёнок должен научиться понимать и выполнять поручения взрослого, состоящие из двух – трёх действий (например: «подойди к полке», «возьми мишку», «принеси мне»); понимать и выполнять указания воспитателя о поведении в группе («можно», «нельзя», «нужно»), о взаимоотношениях с другими детьми («не мешай», «помоги», «подвинься», «отдай игрушку»).</w:t>
      </w:r>
      <w:proofErr w:type="gramEnd"/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Само собой разумеется, что взрослые к ребёнку всегда обращаются со связной речью. Воспринимая эту речь, ребёнок сам вычленяет из неё отдельные звуки, слова и грамматические формы, но отдельные компоненты речи (звуки, слова, грамматические формы) ещё не речь, понять их смысл не возможно.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Чтобы облегчить детям усвоение речи, взрослые должны помогать им. Ребёнок, как правило, хорошо запоминает те слова, которые он слышит часто. Вот почему с детьми нужно говорить постоянно, но говорить чётко, немногословно, так, чтобы малыш понимал, что данное слово служит для обозначения определённого предмета. Говорить надо медленно, выразительно, повторяя одни и те же слова в подходящий момент: 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надень рубашку, возьми лопатку, отойди от окна.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Произносить слова нужно так, чтобы ребёнок и слышал слово, и видел, как его произносят, т.е. видел движение губ взрослого.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Особенный эффект дети в этот период получают в эмоциональном плане.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Развитию речи ребёнка способствует и показ картинок, на которых изображены знакомые предметы. Рассматривание картинок нужно всегда сопровождать вопросами: «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Что это?»,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«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Что делает?».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То есть ребёнок не может овладеть речью самостоятельно. Только при постоянном внимании родителей и дошкольного учреждения к организации речевой деятельности ребёнка можно добиться положительных результатов в развитии его речи.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 мере того, как ребёнок растёт, обогащается его словарь, он способен овладеть диалогической и монологической речью.</w:t>
      </w:r>
    </w:p>
    <w:p w:rsid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0102FA" w:rsidRPr="000D0AA2" w:rsidRDefault="000D0AA2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102FA" w:rsidRPr="000D0AA2">
        <w:rPr>
          <w:rFonts w:ascii="Times New Roman" w:hAnsi="Times New Roman" w:cs="Times New Roman"/>
          <w:sz w:val="28"/>
          <w:szCs w:val="28"/>
          <w:u w:val="single"/>
          <w:lang w:bidi="en-US"/>
        </w:rPr>
        <w:t>Обучение речи  в детском саду протекает в двух формах: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в свободном речевом общении,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на специальных занятиях.</w:t>
      </w:r>
    </w:p>
    <w:p w:rsidR="000102FA" w:rsidRPr="000D0AA2" w:rsidRDefault="000D0AA2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Диалог возникает преимущественно в свободном речевом общении и является базой для естественного развития произносительных, грамматических навыков, обогащение словаря детей, базой для приобретения навыков связной речи. Диалогу учат и на специальных занятиях. </w:t>
      </w:r>
      <w:proofErr w:type="gramStart"/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Возвращаясь</w:t>
      </w:r>
      <w:proofErr w:type="gramEnd"/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домой, он продолжает диалог со своими домашними.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Обучение детей диалогической, или разговорной, речи обычно происходит в форме беседы (разговора), т.е. обмена репликами между взрослым и ребёнком или между самими детьми.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В дошкольном учреждении беседа проводится именно для развития речи детей.</w:t>
      </w:r>
    </w:p>
    <w:p w:rsidR="000102FA" w:rsidRPr="000D0AA2" w:rsidRDefault="000D0AA2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Но поскольку речь обязательно отражает, кодирует явления действительности, беседа в дошкольном учреждении, как и в школе, даёт знания. Содержание бесед определяется «Программой воспитания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и обучения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в детском саду». Беседы ведутся: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 самом ребёнке («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Где у Вити носик? Покажи свой носик». – «Вот где у нас носик»);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 семье (сначала: «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Кого ты любишь? – «Папу!»; «Покажи, как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ты 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любишь папу?» - «Вот как крепко»;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несколько позже: 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«Кто твой папа? – «Мой папа работает на машине. Я буду как папа»;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 труде взрослых в детском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саду (повара, дворника, помощника воспитателя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и др.);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4)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 предметах быта и труда (мебели, посуды, одежды и т.д.);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5)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 природе в разные времена год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а(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>неживой и живой – растениях, животных, диких и домашних);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6)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об общественной жизни (о знаменитых людях и т.д.).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Беседу воспитателя с детьми, возникающую в свободном речевом общении, назовём неподготовленной беседой, чтобы отличить от неё беседу как специальное занятие, к которой детей заранее готовят, и, следовательно, являющуюся подготовленной беседой.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Неподготовленная беседа, например, во время умывания, за завтраком, при сборах на прогулку, на прогулке, во время игры или труда и т.д., неподготовленной в собственном смысле этого слова является только для детей (они не знают о чём с ними будут говорить, к чему привлекут их внимание); воспитатель же должен быть обязательно подготовлен к любому виду общения с детьми.</w:t>
      </w:r>
      <w:proofErr w:type="gramEnd"/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Специальные занятия по развитию диалогической связной речи проводятся методом разговора (беседы) и методом имитации: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приёмами подготовленной беседы (разговора),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приёмами театрализации (имитации и пересказа).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Подготовленная беседа имеет задачи: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во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– первых, прямую – научить детей беседовать, т.е. выслушивать собеседника, не перебивая его речь, сдерживать себя, ожидая, когда прилично вставить реплику, стараться говорить понятно для собеседника; во – вторых, задачу сопутствующую – отрабатывать навыки произносительные и грамматические; уточнять смысл известных детям слов.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Подготовленной беседа называется потому, что перед занятием (за несколько дней до занятия) воспитатель ставит детей в такие ситуации, когда их внимание оказывается привлечённым к тем явлениям из окружающего мира, которые будут темой предстоящей беседы.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Лучшим приёмом подготовки является предварительное проведение свободной, неподготовленной беседы на ту же или близкую тему. Воспитатель в процессе беседы может: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подсказывать некоторые плохо усвоенные детьми синтаксические конструкции сложных предложений или предложений с однородными членами;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подсказывать интонацию смысловых отрывков предложения, которую дети ещё не усвоили (например, интонацию предупреждения – двоеточия и перечислительную интонацию) и т.д.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Организовывать беседу следует так, чтобы в ней принимали участие все дети. Если ребёнок только слушает беседу воспитателя с другими детьми, а сам не подаёт реплик, то такой ребёнок не упражняется в «разговаривании»,  и его участие в беседе – только видимость. Поэтому беседу нужно проводить с ограниченным числом детей – 4 – 8 человек.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Приёмы театрализации, художественных произведений – сказок, рассказов, стихотворений – это разнообразные приёмы пересказа детьми в лицах тех произведений, которые им прочитал воспитатель. Для пересказа в лицах лучше использовать произведения, которые включают разговорную диалогическую речь. Пересказ им даёт возможность совершенствовать разговорную речь детей, в частности интонации общения, перечисления; речь детей ставится и более богатой в эмоциональном отношении – она звучит то радостно, то печально, то жалобно в зависимости от ситуаций, в которых находятся персонажи.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830D4A">
        <w:rPr>
          <w:rFonts w:ascii="Times New Roman" w:hAnsi="Times New Roman" w:cs="Times New Roman"/>
          <w:sz w:val="28"/>
          <w:szCs w:val="28"/>
          <w:u w:val="single"/>
          <w:lang w:bidi="en-US"/>
        </w:rPr>
        <w:t>В практике пользуются следующими приёмами театрализации: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инсценировка – игра;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театрализованное представление (выступление);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кукольный театр.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В инсценировке – игре, в театрализованном выступлении, в кукольном театре дети могут принимать участие и как исполнители, и как зрители.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Кукольный театр – это различные виды сюжетной «режиссёрской» игры. Для занятий используются различные формы кукольного театра: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театр игрушек;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театр петрушек, «пальчиковый театр»;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теневой театр;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4)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настольный, плоскостной театр;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5)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фланелеграф.</w:t>
      </w:r>
    </w:p>
    <w:p w:rsid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Монологической речи детей начинают учить систематически примерно с пятого года жизни. Но подготовка к этому ведётся уже на втором году в процессе чтения и разучивания с детьми потешек. С четырёх же лет детям доступны такие типы монолога, как описание и повествование, а на седьмом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году жизни – и короткие (в одно – два предложения) рассуждения. Трудность монолога состоит в том, что он требует от ребёнка, сосредоточившего внимание на каком – то значительном для него событии или художественном произведении, умения одновременно заметить не только предметы, явления, но связи между ними. Это вызывает работу памяти, а именно работа памяти является средством её развития. Взрослые помогают ребёнку в преодолении этих трудностей, заботливо приискивая темы для монологов и выслушивая его.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Методами обучения монологу являются пересказ и сочинение.  Дети пересказывают монологические тексты, рассказывают о реальных и воображаемых  событиях и предметах, сочиняют.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Овладеть методами обучения монологической речи означает для воспитателя: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научиться слушать детей.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научиться помогать им, пересказывать, рассказывать, сочинять.</w:t>
      </w:r>
    </w:p>
    <w:p w:rsidR="00830D4A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Работа над монологом в средней, старшей и подготовительной группах,  </w:t>
      </w:r>
      <w:proofErr w:type="gramStart"/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отличается</w:t>
      </w:r>
      <w:proofErr w:type="gramEnd"/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прежде всего, сложностью содержания и размером текса (то и другое определяется «Программой воспитания в детском саду»).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Во всех возрастных группах основным приёмом обучения монологу является опора на словесный образец. Дополнительные приёмы – опора на реальные предметы, опора на картинки.</w:t>
      </w:r>
    </w:p>
    <w:p w:rsid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Текстами для пересказывания могут быть: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сообщения бытового характера, которые воспитатель передаёт детям в процессе свободного каждодневного общения с ними и которые дети пересказывают друг другу или взрослым членам своей семьи;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произведения художественной литературы, которые дети пересказывают на специальных занятиях по обучению монологической речи.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Помощь детям в пересказывании  художественных произведений  осуществляется словесными приёмами, главным образом всевозможными вопросами.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Различают следующие типы вопросов, помогающих пересказу монологического текста: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вопрос, направляющий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совместное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пересказывание (вопрос к последнему слову фразы),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подсказывающий вопрос,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наводящий вопрос,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4)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прямой вопрос,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5)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цепь прямых вопросов (план),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6)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вопросы поисковые,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7)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вопросы – указания.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Пересказыванию, безусловно, должно предшествовать чтение детям данного текста.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На занятиях с детьми второго года жизни воспитатель пользуется вопросами, направляющими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совместное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пересказывание (вопрос к последнему слову фразы, произнесённой самим воспитателем). Воспитателю часто приходится самому отвечать на свой вопрос и добиваться, чтобы ребёнок повторил этот ответ. От речевого развития ребёнка зависит, сколько раз надо прочесть ему художественное произведение, чтобы он смог договаривать концы фраз.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Помогая пересказывать детям третьего года жизни, воспитатель пользуется подсказывающими вопросами.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При пересказе произведений повествовательного и описательного типа дети четвёртого года жизни получают от воспитателя помощь словесными приёмами (вопросами).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 Детям пятого года жизни воспитатель помогает пересказывать тоже прямыми вопросами, но предлагает одновременно серию (цепь) вопросов, развивающих тему, т.е. составляет простой план пересказа. Сначала план может состоять всего из 2 – 3 вопросов. В дальнейшем, по мере того как дети усвоят необходимость излагать события во временной последовательности (повествовательные тексты), научатся пересказывать описательные тексты, план изложения должен усложняться.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Детей пятого года жизни начинают постепенно приучать к вопросам поисковым, т.е. вопросам, помогающим рассуждать. Обычно эти вопросы включают вопросительные слова: </w:t>
      </w:r>
      <w:r w:rsidRPr="000D0AA2">
        <w:rPr>
          <w:rFonts w:ascii="Times New Roman" w:hAnsi="Times New Roman" w:cs="Times New Roman"/>
          <w:i/>
          <w:sz w:val="28"/>
          <w:szCs w:val="28"/>
          <w:lang w:bidi="en-US"/>
        </w:rPr>
        <w:t>почему? Зачем? Для чего? как? Каким образом? Вопреки чему?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Воспитатель должен научить детей рассказывать о событиях из их собственной жизни; описывать вещи, растения, животных или заменяющие их игрушки; рассказывать об 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изображённом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на картинках, статичных и подвижных (серии картинок на один сюжет, диафильмы, диапозитивы), кинофильмы.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830D4A">
        <w:rPr>
          <w:rFonts w:ascii="Times New Roman" w:hAnsi="Times New Roman" w:cs="Times New Roman"/>
          <w:sz w:val="28"/>
          <w:szCs w:val="28"/>
          <w:u w:val="single"/>
          <w:lang w:bidi="en-US"/>
        </w:rPr>
        <w:t>В зависимости от этого рассказы детей можно классифицировать так: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рассказ о событиях: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а)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происшедших только что,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б)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происшедших значительно раньше;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рассказ о предметах (вещах, растениях, животных):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а)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наблюдаемых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в данный момент,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б)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 памяти;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рассказ по картинке: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а)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статичной,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б)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подвижной – серии, развивающей сюжет;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4)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рассказ по кинофильму.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К рассказу детей готовят так же, как к беседе: дети должны представлять себе предмет рассказа во всей его жизненной полноте, доступной ощущениям. Следовательно, упражнению в рассказывании должны предшествовать упражнения лексические, грамматические (в случае нужды – фонетические), а также упражнения в собеседовании.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Специальная задача рассказа  (так же как и задача пересказа) – развитие монологической речи детей.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Обучение рассказыванию воспитатель ведёт с помощью цепочек вопросов, т.е. плана, предусматривающего руководство логикой повествования, описания или рассуждения ребёнка.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План рассказа может быть простым, т.е. линейной цепочкой вопросов, или сложным, т.е. развёрнутым дополнительными цепочками вопросов (подсказывающих или только наводящих).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Рассказывать по картинке дети учатся в процессе рассматривания ими соответствующих картин: статичных или подвижных.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u w:val="single"/>
          <w:lang w:bidi="en-US"/>
        </w:rPr>
        <w:t>Статичные картины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– это дидактический материал для описаний: рассказ о предметах или действиях, изображённых на них, ведётся в одном временном плане.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u w:val="single"/>
          <w:lang w:bidi="en-US"/>
        </w:rPr>
        <w:t>Подвижные картины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– дидактический материал для повествований: рассказ о предметах или действиях, изображённых на них, представляет собой воспроизведение  последовательно сменяющих друг друга ситуаций.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Одним из видов монологической речи, как уже было сказано, являются устные сочинения детей по воображению. Малыши – фантазёры  с удовольствием придумывают начало или конец к картинкам, т.е. домысливают то, что могло предшествовать событиям, изображённым на картинке, или что могло бы следовать за изображёнными событиями; составляют контаминации на темы знакомых сказок или рассказов с изменением героя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>рассказ от первого  лица), с изменением времени года и т.д.;  сами сочиняют сказки и рассказы.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u w:val="single"/>
          <w:lang w:bidi="en-US"/>
        </w:rPr>
        <w:t>Следовательно, детское сочинение можно классифицировать так: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1)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творческое сочинение по картинке,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2)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контаминации на темы художественных произведений,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3)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свободное сочинение:</w:t>
      </w:r>
    </w:p>
    <w:p w:rsid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а)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сказок,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б)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рассказов.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Творческое сочинение по картине рекомендуется  проводить в старшей и подготовительной группах. </w:t>
      </w:r>
      <w:proofErr w:type="gramEnd"/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>Контаминация на темы художественных произведений. Известно, что дети с большим удовольствием воображают себя в ситуациях, в которые попадают их любимые герои, приписывают себе их действия, рассказывая, «поправляют» авторов, творчески переосмысливая приключения, по – своему меняя поведение героя в определённых ситуациях.</w:t>
      </w:r>
    </w:p>
    <w:p w:rsidR="000102FA" w:rsidRPr="000D0AA2" w:rsidRDefault="00830D4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="000102FA" w:rsidRPr="000D0AA2">
        <w:rPr>
          <w:rFonts w:ascii="Times New Roman" w:hAnsi="Times New Roman" w:cs="Times New Roman"/>
          <w:sz w:val="28"/>
          <w:szCs w:val="28"/>
          <w:lang w:bidi="en-US"/>
        </w:rPr>
        <w:t>Методика обучения сочинению – контаминации проста: ребёнку предлагают пересказать определённый эпизод сказки или рассказа от своего лица, будто всё это произошло с ним.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Свободное сочинение или инициативная речь, которая служит показателем речевого развития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ребёнка</w:t>
      </w:r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заключается в том, что ребёнку предоставляется полная свобода сочинять сказку или «то, что может быть». Этому не учат специально, но способность к свободному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>(самостоятельному) сочинению подготавливается всей системой развития речи ребёнка в детском саду и в домашних условиях.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Неспособность детей младших возрастов к свободному сочинению нельзя считать отступлением от нормы, это вполне естественно и объясняется недостаточным ещё для сочинительства развитием их речи и мышления. Подготовительной работой к сочинению детей являются упражнения на пересказ.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830D4A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Таким образом, организация различных видов деятельности стимулирует активную речь, поскольку такая деятельность интересна и значима для детей, а её успешность в большей мере достигается с помощью речевых действий. Целенаправленная работа по активизации речевой деятельности детей обеспечивает не только интенсивное речевое общение, но и взаимопринятие детей друг другом, повышение самооценки, проявление собственной активности каждым ребёнком.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 Задание:</w:t>
      </w:r>
      <w:r w:rsidR="00830D4A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пересказать текст.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По грибы.                         Я. </w:t>
      </w:r>
      <w:proofErr w:type="spellStart"/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>Тайц</w:t>
      </w:r>
      <w:proofErr w:type="spellEnd"/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Бабушка с Надей собрались по грибы.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Дедушка дал им по лукошку и сказал: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Ну – ка, кто больше наберёт!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Вот они шли – шли, собирали – собирали, пошли домой. У бабушки полное лукошко, а у Нади – половинка.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Надя сказала: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Бабушка, давай меняться лукошками!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Давай!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Вот они пришли домой. Дедушка посмотрел и говорит: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Ай да Надя! Гляди – кА, больше бабушки набрала!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Тут Надя покраснела и сказала самым тихим голосом: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Это вовсе не моё лукошко…это вовсе бабушкино.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Задание: </w:t>
      </w:r>
      <w:r w:rsidR="00830D4A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це</w:t>
      </w:r>
      <w:r w:rsidR="00830D4A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пное рассказывание для педагогов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     Косточка                             </w:t>
      </w:r>
      <w:proofErr w:type="spellStart"/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>Л.Толстой</w:t>
      </w:r>
      <w:proofErr w:type="spellEnd"/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Купила мать слив и хотела их дать детям после обеда. Они ещё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 Перед обедом мать сочла сливы и видит – одной нет. Она сказала отцу.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За обедом отец и говорит: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- А что, дети, не съел ли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кто – </w:t>
      </w:r>
      <w:proofErr w:type="spell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нибудь</w:t>
      </w:r>
      <w:proofErr w:type="spellEnd"/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одну сливу?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Все сказали: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Нет.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lastRenderedPageBreak/>
        <w:t>Ваня покраснел как рак и сказал тоже: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Нет, я не ел.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Тогда отец сказал: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- Что съел </w:t>
      </w:r>
      <w:proofErr w:type="gramStart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кто – </w:t>
      </w:r>
      <w:proofErr w:type="spellStart"/>
      <w:r w:rsidRPr="000D0AA2">
        <w:rPr>
          <w:rFonts w:ascii="Times New Roman" w:hAnsi="Times New Roman" w:cs="Times New Roman"/>
          <w:sz w:val="28"/>
          <w:szCs w:val="28"/>
          <w:lang w:bidi="en-US"/>
        </w:rPr>
        <w:t>нибудь</w:t>
      </w:r>
      <w:proofErr w:type="spellEnd"/>
      <w:proofErr w:type="gramEnd"/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из вас, это не хорошо, но не в том беда.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Беда в том, что в сливах есть косточки, и если кто  не умеет их есть и проглотит косточку. То через день умрёт. Я этого боюсь. Ваня побледнел и сказа: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- Нет, я косточку бросил за окошко.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И все засмеялись, а Ваня заплакал.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  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Задание: творческое составление конца рассказа.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Как Миша варежку потерял.          Л. </w:t>
      </w:r>
      <w:proofErr w:type="spellStart"/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>Пеньевская</w:t>
      </w:r>
      <w:proofErr w:type="spellEnd"/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Бабушка связала Мише новые красные варежки. 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Миша побежал во двор кататься с горки. Около горы было много ребят, они шумели, смеялись.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>Миша взобрался на горку, поставил санки, сел, оттолкнулся.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Санки быстро покатились. «С дороги!» - крикнул он маленькой девочке, перебегавшей ледяную дорожку, и махнул рукой. Что – то красное мелькнуло в воздухе и упало в снег, а санки умчали Мишу в дальний угол двора.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sz w:val="28"/>
          <w:szCs w:val="28"/>
          <w:lang w:bidi="en-US"/>
        </w:rPr>
        <w:t xml:space="preserve">              </w:t>
      </w:r>
      <w:r w:rsidRPr="000D0AA2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Упражнения для развития диалогической речи.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Был сапожник?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Был!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Шил сапожки?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Шил.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Для кого сапожки?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Для соседской кошки.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Здравствуй, киса!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Как дела? Ты зачем от нас ушла?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Ходите, мешаете, на хвостик наступаете.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- </w:t>
      </w:r>
      <w:r w:rsidRPr="00830D4A">
        <w:rPr>
          <w:rFonts w:ascii="Times New Roman" w:hAnsi="Times New Roman" w:cs="Times New Roman"/>
          <w:sz w:val="28"/>
          <w:szCs w:val="28"/>
          <w:lang w:bidi="en-US"/>
        </w:rPr>
        <w:t>Сколько стоит кабачок?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Кабачок? Пятачок!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Дайте два кабачка.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Дайте два пятачка.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Возьмите два пятачка, дайте два кабачка.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Давайте два пятачка, возьмите два кабачка.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Ты скажи, скажи, нам стол,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Ты откуда к нам пришёл?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Я пришёл из леса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Чем ты был в лесу дремучем?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Был я деревом скрипучим,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Ветер листьями играл, птиц на ветках я качал.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Воробей, чего ты ждёшь?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Крошек хлебных не клюёшь?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Я давно заметил крошки,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Да боюсь сердитой кошки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Почему ты чёрен кот?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Лазил ночью в дымоход.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>- Почему сейчас ты бел?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Из горшка сметану ел.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Почему ты серым стал?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Меня пёс в пыли валял.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Так какого же ты цвета?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Я и сам не знаю это.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Серый волк в густом лесу,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Встретил рыжую лису.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Лизавета, здравствуй!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- Как дела, </w:t>
      </w:r>
      <w:proofErr w:type="gramStart"/>
      <w:r w:rsidRPr="00830D4A">
        <w:rPr>
          <w:rFonts w:ascii="Times New Roman" w:hAnsi="Times New Roman" w:cs="Times New Roman"/>
          <w:sz w:val="28"/>
          <w:szCs w:val="28"/>
          <w:lang w:bidi="en-US"/>
        </w:rPr>
        <w:t>зубастый</w:t>
      </w:r>
      <w:proofErr w:type="gramEnd"/>
      <w:r w:rsidRPr="00830D4A">
        <w:rPr>
          <w:rFonts w:ascii="Times New Roman" w:hAnsi="Times New Roman" w:cs="Times New Roman"/>
          <w:sz w:val="28"/>
          <w:szCs w:val="28"/>
          <w:lang w:bidi="en-US"/>
        </w:rPr>
        <w:t>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Ничего идут дела, голова ещё цела.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Где ты был?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На рынке.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Что купил?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spellStart"/>
      <w:r w:rsidRPr="00830D4A">
        <w:rPr>
          <w:rFonts w:ascii="Times New Roman" w:hAnsi="Times New Roman" w:cs="Times New Roman"/>
          <w:sz w:val="28"/>
          <w:szCs w:val="28"/>
          <w:lang w:bidi="en-US"/>
        </w:rPr>
        <w:t>Свининки</w:t>
      </w:r>
      <w:proofErr w:type="spellEnd"/>
      <w:r w:rsidRPr="00830D4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Сколько взяли?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Шерсти клок, ободрали правый бок,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Хвост отгрызли в драке…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Кто отгрыз?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Собаки.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Не жалейте пятачка, - 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    Говорит корова,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Вы купите молочка!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    Вкусного, парного.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Поросята тут как тут: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Нам по целой кружке!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Пятачки свои суют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Маленькие хрюшки.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Мы с тобою шли?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Шли.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Грибок нашли?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Нашли.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Я тебе его дал?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Дал.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Ты его взял?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Взял.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proofErr w:type="gramStart"/>
      <w:r w:rsidRPr="00830D4A">
        <w:rPr>
          <w:rFonts w:ascii="Times New Roman" w:hAnsi="Times New Roman" w:cs="Times New Roman"/>
          <w:sz w:val="28"/>
          <w:szCs w:val="28"/>
          <w:lang w:bidi="en-US"/>
        </w:rPr>
        <w:t>Так</w:t>
      </w:r>
      <w:proofErr w:type="gramEnd"/>
      <w:r w:rsidRPr="00830D4A">
        <w:rPr>
          <w:rFonts w:ascii="Times New Roman" w:hAnsi="Times New Roman" w:cs="Times New Roman"/>
          <w:sz w:val="28"/>
          <w:szCs w:val="28"/>
          <w:lang w:bidi="en-US"/>
        </w:rPr>
        <w:t xml:space="preserve"> где же он?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Кто?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Грибок.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Какой?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Мы с тобою шли?</w:t>
      </w:r>
    </w:p>
    <w:p w:rsidR="000102FA" w:rsidRPr="00830D4A" w:rsidRDefault="000102FA" w:rsidP="000102FA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30D4A">
        <w:rPr>
          <w:rFonts w:ascii="Times New Roman" w:hAnsi="Times New Roman" w:cs="Times New Roman"/>
          <w:sz w:val="28"/>
          <w:szCs w:val="28"/>
          <w:lang w:bidi="en-US"/>
        </w:rPr>
        <w:t>- Шли…</w:t>
      </w:r>
    </w:p>
    <w:p w:rsidR="000102FA" w:rsidRPr="000D0AA2" w:rsidRDefault="000102FA" w:rsidP="000102F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0102FA" w:rsidRPr="000D0AA2" w:rsidRDefault="000102FA" w:rsidP="00830D4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0D0A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</w:p>
    <w:p w:rsidR="00C5311E" w:rsidRPr="000D0AA2" w:rsidRDefault="00C5311E">
      <w:pPr>
        <w:rPr>
          <w:rFonts w:ascii="Times New Roman" w:hAnsi="Times New Roman" w:cs="Times New Roman"/>
          <w:sz w:val="28"/>
          <w:szCs w:val="28"/>
        </w:rPr>
      </w:pPr>
    </w:p>
    <w:sectPr w:rsidR="00C5311E" w:rsidRPr="000D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A"/>
    <w:rsid w:val="000102FA"/>
    <w:rsid w:val="000D0AA2"/>
    <w:rsid w:val="00830D4A"/>
    <w:rsid w:val="00B30F11"/>
    <w:rsid w:val="00BA6B09"/>
    <w:rsid w:val="00C5311E"/>
    <w:rsid w:val="00D3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awa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2010-10-19T19:00:00Z</cp:lastPrinted>
  <dcterms:created xsi:type="dcterms:W3CDTF">2010-10-19T17:14:00Z</dcterms:created>
  <dcterms:modified xsi:type="dcterms:W3CDTF">2010-10-19T22:51:00Z</dcterms:modified>
</cp:coreProperties>
</file>