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AE" w:rsidRPr="008B2BE6" w:rsidRDefault="00C06B7C" w:rsidP="00C06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8832" cy="9124296"/>
            <wp:effectExtent l="19050" t="0" r="9118" b="0"/>
            <wp:docPr id="1" name="Рисунок 1" descr="C:\Users\User\Documents\SCAN_20191118_13073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_20191118_1307327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59" cy="912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AD8" w:rsidRDefault="00587AD8" w:rsidP="00587A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B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587AD8" w:rsidRDefault="00587AD8" w:rsidP="00587A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676"/>
        <w:gridCol w:w="567"/>
      </w:tblGrid>
      <w:tr w:rsidR="00587AD8" w:rsidRPr="005F6BF5" w:rsidTr="00BE1D29">
        <w:trPr>
          <w:trHeight w:val="286"/>
        </w:trPr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 Программы (обязательная часть)</w:t>
            </w:r>
          </w:p>
        </w:tc>
        <w:tc>
          <w:tcPr>
            <w:tcW w:w="567" w:type="dxa"/>
            <w:shd w:val="clear" w:color="auto" w:fill="auto"/>
          </w:tcPr>
          <w:p w:rsidR="00587AD8" w:rsidRPr="00B47C3B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567" w:type="dxa"/>
            <w:shd w:val="clear" w:color="auto" w:fill="auto"/>
          </w:tcPr>
          <w:p w:rsidR="00587AD8" w:rsidRPr="00B47C3B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567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2A30D4" w:rsidP="00BE1D29">
            <w:pPr>
              <w:spacing w:after="0" w:line="22" w:lineRule="atLeast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1.1.3.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значимых характеристик для разработки и реализации Программы. Характеристика особенностей развития детей раннего и дошкольного возраста, воспитывающихся в ДОУ. 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2A30D4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планируемых результатов освоения Программы 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1.2.1. 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Целевые ориентиры образования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этапе завершения программы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1.2.2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FC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Возрастные достижения детей в рамках развития конструктивных способностей и начального программирования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2A30D4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 Программы (обязательный раздел)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EB6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Описание познавательно-исследовательской деятельности детей в соответствии с образовательной областью «Познавательное развитие».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вариативных форм, способов, методов и средств (в том числе инклюзивных) реализации Программы 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2.3</w:t>
            </w: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2.4</w:t>
            </w: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498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техническое обеспечение программы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87AD8" w:rsidRPr="005F6BF5" w:rsidTr="00BE1D29">
        <w:tc>
          <w:tcPr>
            <w:tcW w:w="851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76" w:type="dxa"/>
            <w:shd w:val="clear" w:color="auto" w:fill="auto"/>
          </w:tcPr>
          <w:p w:rsidR="00587AD8" w:rsidRPr="005F6BF5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3F2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87AD8" w:rsidRPr="00FF0684" w:rsidTr="00BE1D29">
        <w:tc>
          <w:tcPr>
            <w:tcW w:w="851" w:type="dxa"/>
            <w:shd w:val="clear" w:color="auto" w:fill="auto"/>
          </w:tcPr>
          <w:p w:rsidR="00587AD8" w:rsidRPr="00FF0684" w:rsidRDefault="00587AD8" w:rsidP="00BE1D29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  <w:r w:rsidRPr="00FF068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76" w:type="dxa"/>
            <w:shd w:val="clear" w:color="auto" w:fill="auto"/>
          </w:tcPr>
          <w:p w:rsidR="00587AD8" w:rsidRPr="00C74498" w:rsidRDefault="00587AD8" w:rsidP="00BE1D2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181717"/>
                <w:sz w:val="24"/>
                <w:szCs w:val="24"/>
              </w:rPr>
              <w:t>Описание распорядка и режима дня</w:t>
            </w:r>
            <w:r w:rsidRPr="002D53F2">
              <w:rPr>
                <w:rFonts w:ascii="Times New Roman" w:eastAsia="Calibri" w:hAnsi="Times New Roman"/>
                <w:b/>
                <w:color w:val="181717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87AD8" w:rsidRPr="00FF0684" w:rsidTr="00BE1D29">
        <w:tc>
          <w:tcPr>
            <w:tcW w:w="851" w:type="dxa"/>
            <w:shd w:val="clear" w:color="auto" w:fill="auto"/>
          </w:tcPr>
          <w:p w:rsidR="00587AD8" w:rsidRPr="00FF0684" w:rsidRDefault="00587AD8" w:rsidP="00BE1D29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8676" w:type="dxa"/>
            <w:shd w:val="clear" w:color="auto" w:fill="auto"/>
          </w:tcPr>
          <w:p w:rsidR="00587AD8" w:rsidRPr="00C74498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87AD8" w:rsidTr="00BE1D29">
        <w:tc>
          <w:tcPr>
            <w:tcW w:w="851" w:type="dxa"/>
            <w:shd w:val="clear" w:color="auto" w:fill="auto"/>
          </w:tcPr>
          <w:p w:rsidR="00587AD8" w:rsidRPr="00FF0684" w:rsidRDefault="00587AD8" w:rsidP="00BE1D29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  <w:r w:rsidRPr="00FF068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76" w:type="dxa"/>
            <w:shd w:val="clear" w:color="auto" w:fill="auto"/>
          </w:tcPr>
          <w:p w:rsidR="00587AD8" w:rsidRPr="00C74498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8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87AD8" w:rsidRPr="00FF0684" w:rsidTr="00BE1D29">
        <w:tc>
          <w:tcPr>
            <w:tcW w:w="851" w:type="dxa"/>
            <w:shd w:val="clear" w:color="auto" w:fill="auto"/>
          </w:tcPr>
          <w:p w:rsidR="00587AD8" w:rsidRPr="0089026A" w:rsidRDefault="00587AD8" w:rsidP="00BE1D29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6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76" w:type="dxa"/>
            <w:shd w:val="clear" w:color="auto" w:fill="auto"/>
          </w:tcPr>
          <w:p w:rsidR="00587AD8" w:rsidRPr="00C74498" w:rsidRDefault="00587AD8" w:rsidP="00BE1D29">
            <w:pPr>
              <w:spacing w:after="0" w:line="22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498">
              <w:rPr>
                <w:rFonts w:ascii="Times New Roman" w:hAnsi="Times New Roman"/>
                <w:b/>
                <w:sz w:val="24"/>
                <w:szCs w:val="24"/>
              </w:rPr>
              <w:t>Дополнительный раздел</w:t>
            </w:r>
            <w:r w:rsidR="00103169">
              <w:rPr>
                <w:rFonts w:ascii="Times New Roman" w:hAnsi="Times New Roman"/>
                <w:b/>
                <w:sz w:val="24"/>
                <w:szCs w:val="24"/>
              </w:rPr>
              <w:t xml:space="preserve"> (краткая презентация Программы для родителей)</w:t>
            </w:r>
          </w:p>
        </w:tc>
        <w:tc>
          <w:tcPr>
            <w:tcW w:w="567" w:type="dxa"/>
            <w:shd w:val="clear" w:color="auto" w:fill="auto"/>
          </w:tcPr>
          <w:p w:rsidR="00587AD8" w:rsidRPr="00283B78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103169" w:rsidRPr="00FF0684" w:rsidTr="00BE1D29">
        <w:tc>
          <w:tcPr>
            <w:tcW w:w="851" w:type="dxa"/>
            <w:shd w:val="clear" w:color="auto" w:fill="auto"/>
          </w:tcPr>
          <w:p w:rsidR="00103169" w:rsidRPr="00103169" w:rsidRDefault="00103169" w:rsidP="00BE1D29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4.1.</w:t>
            </w:r>
          </w:p>
        </w:tc>
        <w:tc>
          <w:tcPr>
            <w:tcW w:w="8676" w:type="dxa"/>
            <w:shd w:val="clear" w:color="auto" w:fill="auto"/>
          </w:tcPr>
          <w:p w:rsidR="00103169" w:rsidRPr="00C74498" w:rsidRDefault="00103169" w:rsidP="00BE1D29">
            <w:pPr>
              <w:spacing w:after="0" w:line="22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Контингент воспитанников</w:t>
            </w:r>
          </w:p>
        </w:tc>
        <w:tc>
          <w:tcPr>
            <w:tcW w:w="567" w:type="dxa"/>
            <w:shd w:val="clear" w:color="auto" w:fill="auto"/>
          </w:tcPr>
          <w:p w:rsidR="00103169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103169" w:rsidRPr="00FF0684" w:rsidTr="00BE1D29">
        <w:tc>
          <w:tcPr>
            <w:tcW w:w="851" w:type="dxa"/>
            <w:shd w:val="clear" w:color="auto" w:fill="auto"/>
          </w:tcPr>
          <w:p w:rsidR="00103169" w:rsidRDefault="00103169" w:rsidP="00BE1D29">
            <w:pPr>
              <w:spacing w:after="0"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4.2.</w:t>
            </w:r>
          </w:p>
        </w:tc>
        <w:tc>
          <w:tcPr>
            <w:tcW w:w="8676" w:type="dxa"/>
            <w:shd w:val="clear" w:color="auto" w:fill="auto"/>
          </w:tcPr>
          <w:p w:rsidR="00103169" w:rsidRPr="00C74498" w:rsidRDefault="00103169" w:rsidP="00BE1D29">
            <w:pPr>
              <w:spacing w:after="0" w:line="22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567" w:type="dxa"/>
            <w:shd w:val="clear" w:color="auto" w:fill="auto"/>
          </w:tcPr>
          <w:p w:rsidR="00103169" w:rsidRDefault="00103169" w:rsidP="00BE1D2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587AD8" w:rsidRDefault="00587AD8" w:rsidP="00587A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AD8" w:rsidRDefault="00587AD8" w:rsidP="00587A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857" w:rsidRDefault="00F53857" w:rsidP="00F538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857" w:rsidRDefault="00F53857" w:rsidP="00F538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857" w:rsidRDefault="00F53857" w:rsidP="00F538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857" w:rsidRDefault="00F53857" w:rsidP="00F538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857" w:rsidRDefault="00F53857" w:rsidP="00F538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857" w:rsidRDefault="00F53857" w:rsidP="00F538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857" w:rsidRDefault="00F53857" w:rsidP="00F538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C06B7C">
        <w:rPr>
          <w:rFonts w:ascii="Times New Roman" w:hAnsi="Times New Roman"/>
          <w:b/>
          <w:sz w:val="28"/>
          <w:szCs w:val="28"/>
        </w:rPr>
        <w:t>. Ц</w:t>
      </w:r>
      <w:r>
        <w:rPr>
          <w:rFonts w:ascii="Times New Roman" w:hAnsi="Times New Roman"/>
          <w:b/>
          <w:sz w:val="28"/>
          <w:szCs w:val="28"/>
        </w:rPr>
        <w:t>елевой раздел</w:t>
      </w:r>
    </w:p>
    <w:p w:rsidR="00F53857" w:rsidRDefault="00F53857" w:rsidP="00F538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Pr="0087481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53857" w:rsidRDefault="00F53857" w:rsidP="00F53857">
      <w:pPr>
        <w:pStyle w:val="a9"/>
        <w:numPr>
          <w:ilvl w:val="2"/>
          <w:numId w:val="10"/>
        </w:numPr>
        <w:ind w:left="1134" w:hanging="567"/>
        <w:jc w:val="both"/>
        <w:rPr>
          <w:bCs/>
          <w:iCs/>
          <w:color w:val="333333"/>
        </w:rPr>
      </w:pPr>
      <w:r w:rsidRPr="00AA1716">
        <w:rPr>
          <w:b/>
          <w:bCs/>
          <w:iCs/>
          <w:color w:val="333333"/>
        </w:rPr>
        <w:t>Цели и задачи реализации Программы</w:t>
      </w:r>
      <w:r w:rsidRPr="008D5928">
        <w:rPr>
          <w:bCs/>
          <w:iCs/>
          <w:color w:val="333333"/>
        </w:rPr>
        <w:t>.</w:t>
      </w:r>
    </w:p>
    <w:p w:rsidR="00F53857" w:rsidRPr="00F53857" w:rsidRDefault="00F53857" w:rsidP="00F319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857">
        <w:rPr>
          <w:rFonts w:ascii="Times New Roman" w:hAnsi="Times New Roman" w:cs="Times New Roman"/>
          <w:sz w:val="24"/>
          <w:szCs w:val="24"/>
        </w:rPr>
        <w:t xml:space="preserve">Многолетние усилия датских педагогов, ученых и конструкторов привели к созданию разветвленной системы наборов LEGO, которая нашла широкое применение во всем мире. В последние годы LEGO все более широко применяется при решении психолого-педагогических задач и в нашей стране. Изучив технологию авторской программы Е.В Фешиной, мы пришла к выводу, что в процессе деятельности у детей формируются навыки работы с моделями, предпосылки к развитию логического мышления, самостоятельность, любознательность, находчивость и умение работать в коллективе.Инновационные процессы в системе образования требуют новой организации системы в целом, и особое значение придается дошкольному воспитанию и образованию, так как именно в этот период закладываются все фундаментальные компоненты  становления личности ребенка. </w:t>
      </w:r>
      <w:r w:rsidRPr="00F53857">
        <w:rPr>
          <w:rFonts w:ascii="Times New Roman" w:hAnsi="Times New Roman" w:cs="Times New Roman"/>
          <w:sz w:val="24"/>
          <w:szCs w:val="24"/>
        </w:rPr>
        <w:tab/>
        <w:t xml:space="preserve"> Дошкольное образование теперь ставит перед собой цель – сформировать инженерное мышление у ребенка. А именно, воспитать человека творческого, с креативным мышлением, способным ориентироваться в мире высокой технической оснащенности  и умеющим создавать новые технические формы.Инженерное мышление дошкольников формируется на основе научно-технической деятельности, такой как LEGO – конструирование</w:t>
      </w:r>
      <w:r>
        <w:rPr>
          <w:rFonts w:ascii="Times New Roman" w:hAnsi="Times New Roman" w:cs="Times New Roman"/>
          <w:sz w:val="24"/>
          <w:szCs w:val="24"/>
        </w:rPr>
        <w:t>, образовательная робототехника</w:t>
      </w:r>
      <w:r w:rsidR="0067057A">
        <w:rPr>
          <w:rFonts w:ascii="Times New Roman" w:hAnsi="Times New Roman" w:cs="Times New Roman"/>
          <w:sz w:val="24"/>
          <w:szCs w:val="24"/>
        </w:rPr>
        <w:t xml:space="preserve">. </w:t>
      </w:r>
      <w:r w:rsidRPr="00F53857">
        <w:rPr>
          <w:rFonts w:ascii="Times New Roman" w:hAnsi="Times New Roman" w:cs="Times New Roman"/>
          <w:bCs/>
          <w:sz w:val="24"/>
          <w:szCs w:val="24"/>
        </w:rPr>
        <w:t xml:space="preserve">Наблюдая за деятельностью дошкольников в детском саду, с уверенностью можно сказать, что конструирование является одной из самых любимых и занимательных занятий для детей. </w:t>
      </w:r>
      <w:r w:rsidRPr="00F53857">
        <w:rPr>
          <w:rFonts w:ascii="Times New Roman" w:hAnsi="Times New Roman" w:cs="Times New Roman"/>
          <w:sz w:val="24"/>
          <w:szCs w:val="24"/>
        </w:rPr>
        <w:t xml:space="preserve">Дети начинают заниматься   LEGO-конструированием, как правило, со средней группы.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(величина, форма, пространственные и размерные отношения). </w:t>
      </w:r>
    </w:p>
    <w:p w:rsidR="00F53857" w:rsidRPr="00F53857" w:rsidRDefault="00F53857" w:rsidP="00F319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857">
        <w:rPr>
          <w:rFonts w:ascii="Times New Roman" w:hAnsi="Times New Roman" w:cs="Times New Roman"/>
          <w:sz w:val="24"/>
          <w:szCs w:val="24"/>
        </w:rPr>
        <w:t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используются графические модели. У детей появляется самостоятельность при решении творческих задач, развивается гибкость мышления.</w:t>
      </w:r>
    </w:p>
    <w:p w:rsidR="00F53857" w:rsidRPr="00F53857" w:rsidRDefault="00F53857" w:rsidP="00F319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857">
        <w:rPr>
          <w:rFonts w:ascii="Times New Roman" w:hAnsi="Times New Roman" w:cs="Times New Roman"/>
          <w:sz w:val="24"/>
          <w:szCs w:val="24"/>
        </w:rPr>
        <w:t>Подготовительная к школе группа – завершающий этап в работе по развитию конструкторской деятельности в ДОУ. Образовательные ситуации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:rsidR="00F53857" w:rsidRPr="00F53857" w:rsidRDefault="00F53857" w:rsidP="00F319B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857">
        <w:rPr>
          <w:rFonts w:ascii="Times New Roman" w:hAnsi="Times New Roman" w:cs="Times New Roman"/>
          <w:sz w:val="24"/>
          <w:szCs w:val="24"/>
        </w:rPr>
        <w:t>LEGO-конструкторы современными педагогами причисляются к ряду игрушек, направленных на формирование умений успешно функционировать в социуме, способствующих освоению культурного богатства окружающего мира. </w:t>
      </w:r>
    </w:p>
    <w:p w:rsidR="00F53857" w:rsidRPr="00F53857" w:rsidRDefault="00F53857" w:rsidP="00F31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3857">
        <w:rPr>
          <w:rFonts w:ascii="Times New Roman" w:hAnsi="Times New Roman" w:cs="Times New Roman"/>
          <w:sz w:val="24"/>
          <w:szCs w:val="24"/>
        </w:rPr>
        <w:t xml:space="preserve">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 обучения и воспитания. Одним из важных условий обновления является использование </w:t>
      </w:r>
      <w:r w:rsidRPr="00F53857">
        <w:rPr>
          <w:rFonts w:ascii="Times New Roman" w:hAnsi="Times New Roman" w:cs="Times New Roman"/>
          <w:b/>
          <w:sz w:val="24"/>
          <w:szCs w:val="24"/>
        </w:rPr>
        <w:t xml:space="preserve">LEGO-технологий. </w:t>
      </w:r>
      <w:r w:rsidRPr="00F53857">
        <w:rPr>
          <w:rFonts w:ascii="Times New Roman" w:hAnsi="Times New Roman" w:cs="Times New Roman"/>
          <w:sz w:val="24"/>
          <w:szCs w:val="24"/>
        </w:rPr>
        <w:t xml:space="preserve">Использование 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</w:t>
      </w:r>
      <w:r w:rsidRPr="00F53857">
        <w:rPr>
          <w:rFonts w:ascii="Times New Roman" w:hAnsi="Times New Roman" w:cs="Times New Roman"/>
          <w:sz w:val="24"/>
          <w:szCs w:val="24"/>
        </w:rPr>
        <w:lastRenderedPageBreak/>
        <w:t>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:rsidR="00F53857" w:rsidRPr="00F53857" w:rsidRDefault="00F53857" w:rsidP="00F319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857">
        <w:rPr>
          <w:rFonts w:ascii="Times New Roman" w:hAnsi="Times New Roman" w:cs="Times New Roman"/>
          <w:sz w:val="24"/>
          <w:szCs w:val="24"/>
        </w:rPr>
        <w:t xml:space="preserve">Возможности дошкольного возраста в развитии технического творчества, на сегодняшний день используются недостаточно. Обучение и развитие в ДОУ можно реализовать в образовательной среде с помощью LEGO-конструкторов и робототехники. Кроме того, актуальность </w:t>
      </w:r>
      <w:r w:rsidRPr="00F53857">
        <w:rPr>
          <w:rFonts w:ascii="Times New Roman" w:hAnsi="Times New Roman" w:cs="Times New Roman"/>
          <w:b/>
          <w:sz w:val="24"/>
          <w:szCs w:val="24"/>
        </w:rPr>
        <w:t>LEGO-технологии и робототехники з</w:t>
      </w:r>
      <w:r w:rsidRPr="00F53857">
        <w:rPr>
          <w:rFonts w:ascii="Times New Roman" w:hAnsi="Times New Roman" w:cs="Times New Roman"/>
          <w:sz w:val="24"/>
          <w:szCs w:val="24"/>
        </w:rPr>
        <w:t>начима всвете внедрения   </w:t>
      </w:r>
      <w:r w:rsidRPr="00F53857">
        <w:rPr>
          <w:rFonts w:ascii="Times New Roman" w:hAnsi="Times New Roman" w:cs="Times New Roman"/>
          <w:b/>
          <w:sz w:val="24"/>
          <w:szCs w:val="24"/>
        </w:rPr>
        <w:t>ФГОС</w:t>
      </w:r>
      <w:r w:rsidRPr="00F53857">
        <w:rPr>
          <w:rFonts w:ascii="Times New Roman" w:hAnsi="Times New Roman" w:cs="Times New Roman"/>
          <w:sz w:val="24"/>
          <w:szCs w:val="24"/>
        </w:rPr>
        <w:t>, так как:</w:t>
      </w:r>
    </w:p>
    <w:p w:rsidR="00F53857" w:rsidRPr="00F53857" w:rsidRDefault="0067057A" w:rsidP="00F31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857" w:rsidRPr="00F53857">
        <w:rPr>
          <w:rFonts w:ascii="Times New Roman" w:hAnsi="Times New Roman" w:cs="Times New Roman"/>
          <w:sz w:val="24"/>
          <w:szCs w:val="24"/>
        </w:rPr>
        <w:t>являются великолепным средством для интеллектуального развития дошкольников, обеспечивающих интеграцию образовательных областей (социально-коммуникативное развитие, познавательное развитие, речевое развитие, художественно – эстетическое и физическое развитие);</w:t>
      </w:r>
    </w:p>
    <w:p w:rsidR="00F53857" w:rsidRPr="00F53857" w:rsidRDefault="0067057A" w:rsidP="00F31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857" w:rsidRPr="00F53857">
        <w:rPr>
          <w:rFonts w:ascii="Times New Roman" w:hAnsi="Times New Roman" w:cs="Times New Roman"/>
          <w:sz w:val="24"/>
          <w:szCs w:val="24"/>
        </w:rPr>
        <w:t>позволяют педагогу сочетать образование, воспитание и развитие дошкольников в режиме игры (учиться и обучаться в игре);</w:t>
      </w:r>
    </w:p>
    <w:p w:rsidR="00F53857" w:rsidRPr="00F53857" w:rsidRDefault="0067057A" w:rsidP="00F31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857" w:rsidRPr="00F53857">
        <w:rPr>
          <w:rFonts w:ascii="Times New Roman" w:hAnsi="Times New Roman" w:cs="Times New Roman"/>
          <w:sz w:val="24"/>
          <w:szCs w:val="24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F53857" w:rsidRPr="00F53857" w:rsidRDefault="0067057A" w:rsidP="00F31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857" w:rsidRPr="00F53857">
        <w:rPr>
          <w:rFonts w:ascii="Times New Roman" w:hAnsi="Times New Roman" w:cs="Times New Roman"/>
          <w:sz w:val="24"/>
          <w:szCs w:val="24"/>
        </w:rPr>
        <w:t>объединяют игру с исследовательской и экспериментальной деятельностью, предоставляют ребенку возможность экспериментировать и созидать свой собственный мир, где нет границ.</w:t>
      </w:r>
    </w:p>
    <w:p w:rsidR="00F53857" w:rsidRPr="00F53857" w:rsidRDefault="00F53857" w:rsidP="00F319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857">
        <w:rPr>
          <w:rFonts w:ascii="Times New Roman" w:hAnsi="Times New Roman" w:cs="Times New Roman"/>
          <w:sz w:val="24"/>
          <w:szCs w:val="24"/>
        </w:rPr>
        <w:t>Эта технология  дает возможность  педагогу объединять игру с исследовательской и экспериментальной деятельностью,  формировать познавательные действий, становление сознания; развитие воображения и творческой активности; умение работать в коллективе. Конструкторы LEGO - это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</w:t>
      </w:r>
    </w:p>
    <w:p w:rsidR="00F53857" w:rsidRPr="00F53857" w:rsidRDefault="00F53857" w:rsidP="00F31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3857">
        <w:rPr>
          <w:rFonts w:ascii="Times New Roman" w:hAnsi="Times New Roman" w:cs="Times New Roman"/>
          <w:b/>
          <w:i/>
          <w:iCs/>
          <w:sz w:val="24"/>
          <w:szCs w:val="24"/>
        </w:rPr>
        <w:t>Таким образом</w:t>
      </w:r>
      <w:r w:rsidRPr="00F5385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53857">
        <w:rPr>
          <w:rFonts w:ascii="Times New Roman" w:hAnsi="Times New Roman" w:cs="Times New Roman"/>
          <w:sz w:val="24"/>
          <w:szCs w:val="24"/>
        </w:rPr>
        <w:t>делая вывод из всего выше сказанного</w:t>
      </w:r>
      <w:r w:rsidR="0067057A">
        <w:rPr>
          <w:rFonts w:ascii="Times New Roman" w:hAnsi="Times New Roman" w:cs="Times New Roman"/>
          <w:sz w:val="24"/>
          <w:szCs w:val="24"/>
        </w:rPr>
        <w:t>,</w:t>
      </w:r>
      <w:r w:rsidRPr="00F53857">
        <w:rPr>
          <w:rFonts w:ascii="Times New Roman" w:hAnsi="Times New Roman" w:cs="Times New Roman"/>
          <w:sz w:val="24"/>
          <w:szCs w:val="24"/>
        </w:rPr>
        <w:t xml:space="preserve"> в нашем Учреждении возникла необходимость разработки и создание условий  для  </w:t>
      </w:r>
      <w:r w:rsidR="0067057A">
        <w:rPr>
          <w:rFonts w:ascii="Times New Roman" w:hAnsi="Times New Roman" w:cs="Times New Roman"/>
          <w:sz w:val="24"/>
          <w:szCs w:val="24"/>
        </w:rPr>
        <w:t>инновационнойобразовательнойработы  по развитию</w:t>
      </w:r>
      <w:r w:rsidRPr="00F53857">
        <w:rPr>
          <w:rFonts w:ascii="Times New Roman" w:hAnsi="Times New Roman" w:cs="Times New Roman"/>
          <w:sz w:val="24"/>
          <w:szCs w:val="24"/>
        </w:rPr>
        <w:t xml:space="preserve"> конструктивной деятельности и технического творчества дошкольников через </w:t>
      </w:r>
      <w:r w:rsidRPr="00F53857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53857">
        <w:rPr>
          <w:rFonts w:ascii="Times New Roman" w:hAnsi="Times New Roman" w:cs="Times New Roman"/>
          <w:sz w:val="24"/>
          <w:szCs w:val="24"/>
        </w:rPr>
        <w:t>-конструирование и робототехнику «Маленький инженер» освоения и внедрения в образовательный процесс ТМБ ДОУ «Детский сад общеразвивающего вида «Забава».</w:t>
      </w:r>
    </w:p>
    <w:p w:rsidR="0067057A" w:rsidRPr="0067057A" w:rsidRDefault="0067057A" w:rsidP="00F31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670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7057A" w:rsidRPr="0067057A" w:rsidRDefault="0067057A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>Содействовать развитию у детей дошкольного возраста конструкторских способностей, предоставить им возможность творческой самореализации посредством овладения LEGO -конструированием и робототехникой.</w:t>
      </w:r>
    </w:p>
    <w:p w:rsidR="0067057A" w:rsidRPr="0067057A" w:rsidRDefault="0067057A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67057A" w:rsidRPr="0067057A" w:rsidRDefault="0067057A" w:rsidP="00B01E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</w:t>
      </w:r>
      <w:r w:rsidRPr="006705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67057A" w:rsidRPr="0067057A" w:rsidRDefault="0067057A" w:rsidP="00F31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>-создать условия для овладения  основами конструирования;</w:t>
      </w:r>
    </w:p>
    <w:p w:rsidR="0067057A" w:rsidRPr="0067057A" w:rsidRDefault="0067057A" w:rsidP="00F31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>-способствовать формированию знания и умения ориентироваться в технике чтения элементарных схем, моделей, знать все детали конструктора, моделировать объекты по  иллюстрациям и рисункам, используя разные виды передач:</w:t>
      </w:r>
    </w:p>
    <w:p w:rsidR="0067057A" w:rsidRPr="0067057A" w:rsidRDefault="0067057A" w:rsidP="00F3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 xml:space="preserve"> -формировать предпосылки учебной деятельности: умение и желание трудиться, выполнять задания в соответствии с инструкцией, по образцу, строить по творческому замыслу и поставленной целью, доводить начатое дело до конца, </w:t>
      </w:r>
      <w:r w:rsidRPr="0067057A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будущую работу;</w:t>
      </w:r>
    </w:p>
    <w:p w:rsidR="0067057A" w:rsidRPr="0067057A" w:rsidRDefault="0067057A" w:rsidP="00F31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>- моделировать объекты и самостоятельно их программировать;</w:t>
      </w:r>
    </w:p>
    <w:p w:rsidR="0067057A" w:rsidRPr="0067057A" w:rsidRDefault="0067057A" w:rsidP="00F31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</w:t>
      </w:r>
      <w:r w:rsidRPr="0067057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67057A" w:rsidRPr="0067057A" w:rsidRDefault="0067057A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 xml:space="preserve">-способствовать расширению кругозора, развитию творческой активности ребёнка  и развитию представлений об окружающем мире; </w:t>
      </w:r>
    </w:p>
    <w:p w:rsidR="0067057A" w:rsidRPr="0067057A" w:rsidRDefault="0067057A" w:rsidP="00F31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>создать условия дляразвития внимания, памяти, образного и пространственного мышления;</w:t>
      </w:r>
    </w:p>
    <w:p w:rsidR="0067057A" w:rsidRPr="0067057A" w:rsidRDefault="0067057A" w:rsidP="00F3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развивать у дошкольников интерес к моделированию и конструированию, стимулировать детское техническое творчество;</w:t>
      </w:r>
    </w:p>
    <w:p w:rsidR="0067057A" w:rsidRPr="0067057A" w:rsidRDefault="0067057A" w:rsidP="00F3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67057A" w:rsidRPr="0067057A" w:rsidRDefault="0067057A" w:rsidP="00F31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 xml:space="preserve"> - формировать умения составлять план действий и применять его для решения практических задач, осуществлять анализ и оценку проделанной работы; </w:t>
      </w:r>
    </w:p>
    <w:p w:rsidR="0067057A" w:rsidRPr="0067057A" w:rsidRDefault="0067057A" w:rsidP="00F31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 xml:space="preserve">- содействовать воспитанию организационно-волевых качеств личности (терпение, воля, самоконтроль); </w:t>
      </w:r>
    </w:p>
    <w:p w:rsidR="0067057A" w:rsidRPr="0067057A" w:rsidRDefault="0067057A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>- создать условия для развития навыков межличностного общения и коллективного творчества.</w:t>
      </w:r>
    </w:p>
    <w:p w:rsidR="0067057A" w:rsidRPr="0067057A" w:rsidRDefault="0067057A" w:rsidP="00F31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коммуникативные навыки детей при работе в паре, коллективе; </w:t>
      </w:r>
    </w:p>
    <w:p w:rsidR="0067057A" w:rsidRDefault="0067057A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sz w:val="24"/>
          <w:szCs w:val="24"/>
        </w:rPr>
        <w:t>-выявлять одарённых, талантливых детей, обладающих нестандартным творческим мышлением; способствовать развитию творческой активности ребёнка.</w:t>
      </w:r>
    </w:p>
    <w:p w:rsid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57A" w:rsidRDefault="0067057A" w:rsidP="00F319B5">
      <w:pPr>
        <w:numPr>
          <w:ilvl w:val="2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67057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Принципы и подходы к формированию Программы.</w:t>
      </w:r>
    </w:p>
    <w:p w:rsidR="00A144CC" w:rsidRPr="0067057A" w:rsidRDefault="00A144CC" w:rsidP="00F319B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A144C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Реализуется с учетом возрастной психологии и дошкольной педагогики:</w:t>
      </w:r>
    </w:p>
    <w:p w:rsidR="0067057A" w:rsidRPr="0067057A" w:rsidRDefault="0067057A" w:rsidP="00F319B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67057A">
        <w:rPr>
          <w:rFonts w:ascii="Times New Roman" w:eastAsia="Calibri" w:hAnsi="Times New Roman" w:cs="Times New Roman"/>
          <w:sz w:val="24"/>
          <w:lang w:eastAsia="en-US"/>
        </w:rPr>
        <w:t xml:space="preserve">- деятельностный подход </w:t>
      </w:r>
      <w:r w:rsidRPr="0067057A">
        <w:rPr>
          <w:rFonts w:ascii="Times New Roman" w:eastAsia="Times New Roman" w:hAnsi="Times New Roman" w:cs="Times New Roman"/>
          <w:sz w:val="24"/>
        </w:rPr>
        <w:t>(Л.А. Венгер, В.В. Давыдов, А.В. Запорожец, А.Н. Леонтьев, Н.Н. Поддьяков, Д.Б. Эльконин и др.), который предполагает решение образовательных задач в процессе совместной деятельности взрос</w:t>
      </w:r>
      <w:r w:rsidRPr="0067057A">
        <w:rPr>
          <w:rFonts w:ascii="Times New Roman" w:eastAsia="Times New Roman" w:hAnsi="Times New Roman" w:cs="Times New Roman"/>
          <w:sz w:val="24"/>
        </w:rPr>
        <w:softHyphen/>
        <w:t>лых и детей;</w:t>
      </w:r>
    </w:p>
    <w:p w:rsidR="00A144CC" w:rsidRDefault="0067057A" w:rsidP="00F319B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67057A">
        <w:rPr>
          <w:rFonts w:ascii="Times New Roman" w:eastAsia="Times New Roman" w:hAnsi="Times New Roman" w:cs="Times New Roman"/>
          <w:sz w:val="24"/>
        </w:rPr>
        <w:t>- личностный подход (Л.И. Божович, Л.С. Выготский, А.В. Запорожец, А.Н. Леонтьев, В.А. Петровский, Д.Б. Эльконин и др.)</w:t>
      </w:r>
      <w:r w:rsidR="00A144CC">
        <w:rPr>
          <w:rFonts w:ascii="Times New Roman" w:eastAsia="Times New Roman" w:hAnsi="Times New Roman" w:cs="Times New Roman"/>
          <w:sz w:val="24"/>
        </w:rPr>
        <w:t>;</w:t>
      </w:r>
    </w:p>
    <w:p w:rsidR="0067057A" w:rsidRPr="0067057A" w:rsidRDefault="0067057A" w:rsidP="00F319B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67057A">
        <w:rPr>
          <w:rFonts w:ascii="Times New Roman" w:eastAsia="Times New Roman" w:hAnsi="Times New Roman" w:cs="Times New Roman"/>
          <w:sz w:val="24"/>
        </w:rPr>
        <w:t xml:space="preserve">-последовательное Обогащение (амплификация) детского развития осуществляется за счет использования современных материально-технических средств обучения. </w:t>
      </w:r>
    </w:p>
    <w:p w:rsidR="0067057A" w:rsidRPr="0067057A" w:rsidRDefault="0067057A" w:rsidP="00F319B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7057A">
        <w:rPr>
          <w:rFonts w:ascii="Times New Roman" w:eastAsia="Times New Roman" w:hAnsi="Times New Roman" w:cs="Times New Roman"/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образования). На различных этапах реализации программы ребенок самостоятельно выбирает партнеров для деятельности, а также предусмотрены занятия по замыслу.</w:t>
      </w:r>
    </w:p>
    <w:p w:rsidR="0067057A" w:rsidRPr="0067057A" w:rsidRDefault="0067057A" w:rsidP="00F319B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7057A">
        <w:rPr>
          <w:rFonts w:ascii="Times New Roman" w:eastAsia="Times New Roman" w:hAnsi="Times New Roman" w:cs="Times New Roman"/>
          <w:sz w:val="24"/>
        </w:rPr>
        <w:t xml:space="preserve">Содействие и сотрудничество детей и взрослых, признание ребёнка полноценным участником (субъектом) образовательных отношений. </w:t>
      </w:r>
    </w:p>
    <w:p w:rsidR="0067057A" w:rsidRPr="0067057A" w:rsidRDefault="0067057A" w:rsidP="00F319B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7057A">
        <w:rPr>
          <w:rFonts w:ascii="Times New Roman" w:eastAsia="Times New Roman" w:hAnsi="Times New Roman" w:cs="Times New Roman"/>
          <w:sz w:val="24"/>
        </w:rPr>
        <w:t>Сотрудничество организации с семьей.</w:t>
      </w:r>
    </w:p>
    <w:p w:rsidR="0067057A" w:rsidRPr="0067057A" w:rsidRDefault="0067057A" w:rsidP="00F319B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7057A">
        <w:rPr>
          <w:rFonts w:ascii="Times New Roman" w:eastAsia="Times New Roman" w:hAnsi="Times New Roman" w:cs="Times New Roman"/>
          <w:sz w:val="24"/>
        </w:rPr>
        <w:t>Формирование познавательно интереса и познавательных действий ребёнка.</w:t>
      </w:r>
    </w:p>
    <w:p w:rsidR="0067057A" w:rsidRPr="0067057A" w:rsidRDefault="0067057A" w:rsidP="00F319B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7057A">
        <w:rPr>
          <w:rFonts w:ascii="Times New Roman" w:eastAsia="Times New Roman" w:hAnsi="Times New Roman" w:cs="Times New Roman"/>
          <w:sz w:val="24"/>
        </w:rPr>
        <w:t>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67057A" w:rsidRPr="0067057A" w:rsidRDefault="0067057A" w:rsidP="00F319B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7057A">
        <w:rPr>
          <w:rFonts w:ascii="Times New Roman" w:eastAsia="Times New Roman" w:hAnsi="Times New Roman" w:cs="Times New Roman"/>
          <w:sz w:val="24"/>
        </w:rPr>
        <w:t>При разработке Программы учитывались научные подходы формирования личности ребенка:</w:t>
      </w:r>
    </w:p>
    <w:p w:rsidR="0067057A" w:rsidRPr="0067057A" w:rsidRDefault="0067057A" w:rsidP="00F319B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67057A">
        <w:rPr>
          <w:rFonts w:ascii="Times New Roman" w:eastAsia="Times New Roman" w:hAnsi="Times New Roman" w:cs="Times New Roman"/>
          <w:sz w:val="24"/>
        </w:rPr>
        <w:t>- культурно-исторический подход (Л.С. Выготский, А.Р. Лурия) согласно которому схема развития любого вида деятель</w:t>
      </w:r>
      <w:r w:rsidRPr="0067057A">
        <w:rPr>
          <w:rFonts w:ascii="Times New Roman" w:eastAsia="Times New Roman" w:hAnsi="Times New Roman" w:cs="Times New Roman"/>
          <w:sz w:val="24"/>
        </w:rPr>
        <w:softHyphen/>
        <w:t>ности такова: сначала она осуществляется в совместной деятельности со взрослыми, затем - в совместной дея</w:t>
      </w:r>
      <w:r w:rsidRPr="0067057A">
        <w:rPr>
          <w:rFonts w:ascii="Times New Roman" w:eastAsia="Times New Roman" w:hAnsi="Times New Roman" w:cs="Times New Roman"/>
          <w:sz w:val="24"/>
        </w:rPr>
        <w:softHyphen/>
        <w:t>тельности со сверстниками и, наконец, становится самостоятельной деятельнос</w:t>
      </w:r>
      <w:r w:rsidRPr="0067057A">
        <w:rPr>
          <w:rFonts w:ascii="Times New Roman" w:eastAsia="Times New Roman" w:hAnsi="Times New Roman" w:cs="Times New Roman"/>
          <w:sz w:val="24"/>
        </w:rPr>
        <w:softHyphen/>
        <w:t>тью ребенка дошкольного возраста (са</w:t>
      </w:r>
      <w:r w:rsidRPr="0067057A">
        <w:rPr>
          <w:rFonts w:ascii="Times New Roman" w:eastAsia="Times New Roman" w:hAnsi="Times New Roman" w:cs="Times New Roman"/>
          <w:sz w:val="24"/>
        </w:rPr>
        <w:softHyphen/>
        <w:t>модеятельностью);</w:t>
      </w:r>
    </w:p>
    <w:p w:rsidR="0067057A" w:rsidRPr="0067057A" w:rsidRDefault="0067057A" w:rsidP="00F319B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67057A">
        <w:rPr>
          <w:rFonts w:ascii="Times New Roman" w:eastAsia="Times New Roman" w:hAnsi="Times New Roman" w:cs="Times New Roman"/>
          <w:sz w:val="24"/>
        </w:rPr>
        <w:t>- деятельностный подход отношение педагога к воспитаннику как к личности, как к само</w:t>
      </w:r>
      <w:r w:rsidR="00C06B7C">
        <w:rPr>
          <w:rFonts w:ascii="Times New Roman" w:eastAsia="Times New Roman" w:hAnsi="Times New Roman" w:cs="Times New Roman"/>
          <w:sz w:val="24"/>
        </w:rPr>
        <w:t xml:space="preserve"> </w:t>
      </w:r>
      <w:r w:rsidRPr="0067057A">
        <w:rPr>
          <w:rFonts w:ascii="Times New Roman" w:eastAsia="Times New Roman" w:hAnsi="Times New Roman" w:cs="Times New Roman"/>
          <w:sz w:val="24"/>
        </w:rPr>
        <w:t>сознательному ответственному субъекту собственного развития и как к субъекту воспитательного взаимодействия;</w:t>
      </w:r>
    </w:p>
    <w:p w:rsidR="00A144CC" w:rsidRPr="00A144CC" w:rsidRDefault="00A144CC" w:rsidP="00F319B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144CC">
        <w:rPr>
          <w:rFonts w:ascii="Times New Roman" w:hAnsi="Times New Roman" w:cs="Times New Roman"/>
          <w:sz w:val="24"/>
        </w:rPr>
        <w:t>Принципы, на которых базируется программа:</w:t>
      </w:r>
    </w:p>
    <w:p w:rsidR="00A144CC" w:rsidRPr="00A144CC" w:rsidRDefault="00A144CC" w:rsidP="00F319B5">
      <w:pPr>
        <w:pStyle w:val="a3"/>
        <w:jc w:val="both"/>
        <w:rPr>
          <w:rFonts w:ascii="Times New Roman" w:hAnsi="Times New Roman" w:cs="Times New Roman"/>
          <w:sz w:val="24"/>
        </w:rPr>
      </w:pPr>
      <w:r w:rsidRPr="00A144CC">
        <w:rPr>
          <w:rFonts w:ascii="Times New Roman" w:hAnsi="Times New Roman" w:cs="Times New Roman"/>
          <w:sz w:val="24"/>
        </w:rPr>
        <w:t>- принцип развивающего обучения, целью которого является развитие ребенка</w:t>
      </w:r>
    </w:p>
    <w:p w:rsidR="00A144CC" w:rsidRPr="00A144CC" w:rsidRDefault="00A144CC" w:rsidP="00F319B5">
      <w:pPr>
        <w:pStyle w:val="a3"/>
        <w:jc w:val="both"/>
        <w:rPr>
          <w:rFonts w:ascii="Times New Roman" w:hAnsi="Times New Roman" w:cs="Times New Roman"/>
          <w:sz w:val="24"/>
        </w:rPr>
      </w:pPr>
      <w:r w:rsidRPr="00A144CC">
        <w:rPr>
          <w:rFonts w:ascii="Times New Roman" w:hAnsi="Times New Roman" w:cs="Times New Roman"/>
          <w:sz w:val="24"/>
        </w:rPr>
        <w:t>- принцип единства воспитательных, развивающих и обучающих целей и задач</w:t>
      </w:r>
    </w:p>
    <w:p w:rsidR="00A144CC" w:rsidRPr="00A144CC" w:rsidRDefault="00A144CC" w:rsidP="00F319B5">
      <w:pPr>
        <w:pStyle w:val="a3"/>
        <w:jc w:val="both"/>
        <w:rPr>
          <w:rFonts w:ascii="Times New Roman" w:hAnsi="Times New Roman" w:cs="Times New Roman"/>
          <w:sz w:val="24"/>
        </w:rPr>
      </w:pPr>
      <w:r w:rsidRPr="00A144CC">
        <w:rPr>
          <w:rFonts w:ascii="Times New Roman" w:hAnsi="Times New Roman" w:cs="Times New Roman"/>
          <w:sz w:val="24"/>
        </w:rPr>
        <w:t>- принцип интеграции образовательных областей в соответствии с возрастными возможностями и особенностями детей</w:t>
      </w:r>
    </w:p>
    <w:p w:rsidR="00A144CC" w:rsidRPr="00A144CC" w:rsidRDefault="00A144CC" w:rsidP="00F319B5">
      <w:pPr>
        <w:pStyle w:val="a3"/>
        <w:jc w:val="both"/>
        <w:rPr>
          <w:rFonts w:ascii="Times New Roman" w:hAnsi="Times New Roman" w:cs="Times New Roman"/>
          <w:sz w:val="24"/>
        </w:rPr>
      </w:pPr>
      <w:r w:rsidRPr="00A144CC">
        <w:rPr>
          <w:rFonts w:ascii="Times New Roman" w:hAnsi="Times New Roman" w:cs="Times New Roman"/>
          <w:sz w:val="24"/>
        </w:rPr>
        <w:t>- принцип</w:t>
      </w:r>
      <w:r w:rsidR="00C06B7C">
        <w:rPr>
          <w:rFonts w:ascii="Times New Roman" w:hAnsi="Times New Roman" w:cs="Times New Roman"/>
          <w:sz w:val="24"/>
        </w:rPr>
        <w:t xml:space="preserve"> </w:t>
      </w:r>
      <w:r w:rsidRPr="00A144CC">
        <w:rPr>
          <w:rFonts w:ascii="Times New Roman" w:hAnsi="Times New Roman" w:cs="Times New Roman"/>
          <w:sz w:val="24"/>
        </w:rPr>
        <w:t>гуманизации (признание уникальности и неповторимости каждого ребенка, уважение к личности ребенка)</w:t>
      </w:r>
    </w:p>
    <w:p w:rsidR="00A144CC" w:rsidRPr="00A144CC" w:rsidRDefault="00A144CC" w:rsidP="00F319B5">
      <w:pPr>
        <w:pStyle w:val="a3"/>
        <w:jc w:val="both"/>
        <w:rPr>
          <w:rFonts w:ascii="Times New Roman" w:hAnsi="Times New Roman" w:cs="Times New Roman"/>
          <w:sz w:val="24"/>
        </w:rPr>
      </w:pPr>
      <w:r w:rsidRPr="00A144CC">
        <w:rPr>
          <w:rFonts w:ascii="Times New Roman" w:hAnsi="Times New Roman" w:cs="Times New Roman"/>
          <w:sz w:val="24"/>
        </w:rPr>
        <w:lastRenderedPageBreak/>
        <w:t>- принцип дифференциации и индивидуализации (интересы, склонности, индивидуальные возможности ребенка)</w:t>
      </w:r>
    </w:p>
    <w:p w:rsidR="00F53857" w:rsidRPr="0067057A" w:rsidRDefault="00A144CC" w:rsidP="00F319B5">
      <w:pPr>
        <w:pStyle w:val="a3"/>
        <w:jc w:val="both"/>
        <w:rPr>
          <w:rFonts w:ascii="Times New Roman" w:hAnsi="Times New Roman" w:cs="Times New Roman"/>
          <w:sz w:val="24"/>
        </w:rPr>
      </w:pPr>
      <w:r w:rsidRPr="00A144CC">
        <w:rPr>
          <w:rFonts w:ascii="Times New Roman" w:hAnsi="Times New Roman" w:cs="Times New Roman"/>
          <w:sz w:val="24"/>
        </w:rPr>
        <w:t>- принцип непрерывности и системности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1.1.3. Описание значимых характеристик для разработки и реализации Программы.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Программа разработана для детей 5-7 лет.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Особенности познавательного развития детей старшего дошкольного возраста. 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В старшем дошкольном возрасте познавательное развитие - это сложный комплексный феномен, включаю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щий развитие познавательных процессов (восприятия, мыш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ления, памяти, внимания, воображения), которые представ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ляют собой разные формы ориентации ребенка в окружаю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щем мире, в себе самом и регулируют его деятельность.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Восприятие ребенка теряет свой первоначально глобаль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ный характер. Благодаря конструированию ребенок отделяет свойст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во предмета от него самого. Свойства или признаки предме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та становятся для ребенка объектом специального рассмот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рения. Названные словом, они превращаются в категории познавательной деятельности, и у ребенка-дошкольника воз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никают категории величины, формы, цвета, пространствен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 xml:space="preserve">ных отношений. Таким образом, ребенок начинает видеть мир в категориальном ключе, процесс восприятия интеллектуализируется. 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Память ребенка становится произвольной и целенаправ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ленной. Он сам ставит перед собой задачу запомнить что-то для будущего действия, пусть не очень отдаленного. Пере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страивается воображение: из репродуктивного, воспроизводя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щего оно становится предвосхищающим. Ребенок способен представить в рисунке или в уме не только конечный результат действия, но и его промежуточные этапы. С помощью речи ребенок начинает планировать и регулировать свои действия. Формируется внутренняя речь.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Ориентировка в старшем дошкольном возрасте представлена как самостоятельная деятельность, которая развивается чрезвычайно интенсивно. Продолжают развиваться специальные способы ориентации, такие, как экспериментиро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вание с новым материалом и моделирование.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Экспериментирование тесно связано у дошкольников с практическим преобразованием предметов.  В процессе таких преобразований, имеющих творческий характер, ребенок выявляет в объекте все новые свойства связи и зависимости. При этом наиболее значим для разви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тия творчества дошкольника сам процесс поисковых пре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образований.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Преобразование ребенком предметов в ходе эксперимен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тирования теперь имеет четкий пошаговый характер. Это проявляется в том, что преобразование осуществляется пор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циями, последовательными актами и после каждого тако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го акта происходит анализ наступивших изменений. После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softHyphen/>
        <w:t>довательность производимых ребенком преобразований свидетельствует о достаточно высоком уровне развития его мышления.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В старшем дошкольном возрасте расширяется диапазон моделируемых отношений. Для моделирования использует условно-символические изображения (графические схемы).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Наряду снаглядно-образным появляется словесно-логическое мышление. Это только начало его развития. </w:t>
      </w:r>
    </w:p>
    <w:p w:rsidR="00352A75" w:rsidRPr="00352A75" w:rsidRDefault="00352A75" w:rsidP="00F319B5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Описание планируемых результатов освоения Программы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1.2.1 Целевые ориентиры образования на этапе завершения программы: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дети проявляют любознательность, задают вопросы взрослым и сверстникам, умеют решать проблемные задачи, интересуются причинно-следственным связями, склонны к экспериментированию;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проявляют стремления к получению знаний;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- </w:t>
      </w:r>
      <w:r w:rsidRPr="00352A7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развиты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познавательные процессы: пространственное мышление, воображение, память, внимание;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lastRenderedPageBreak/>
        <w:t xml:space="preserve">- дети проявляют интерес к моделированию и конструированию, развито техническое творчество.  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1.2.2. Возрастные достижения детей в рамках развития конструктивных способностей и начального программирования.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Старшая группа:</w:t>
      </w:r>
    </w:p>
    <w:p w:rsidR="00352A75" w:rsidRPr="00352A75" w:rsidRDefault="00352A75" w:rsidP="00F319B5">
      <w:pPr>
        <w:spacing w:after="16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2A7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- </w:t>
      </w:r>
      <w:r w:rsidRPr="00352A7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дети самостоятельно действуют с конструктором;</w:t>
      </w:r>
    </w:p>
    <w:p w:rsidR="00352A75" w:rsidRPr="00352A75" w:rsidRDefault="00352A75" w:rsidP="00F319B5">
      <w:pPr>
        <w:spacing w:after="16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2A7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-</w:t>
      </w:r>
      <w:r w:rsidRPr="00352A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конструируют по образцу, по условиям, по модели, по наглядным схемам, по собственному замыслу;</w:t>
      </w:r>
    </w:p>
    <w:p w:rsidR="00352A75" w:rsidRPr="00352A75" w:rsidRDefault="00352A75" w:rsidP="00F319B5">
      <w:pPr>
        <w:spacing w:after="16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2A7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-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умеют узнавать детали по схемам в трех проекциях и соотносить с </w:t>
      </w:r>
      <w:r w:rsidR="00B01ED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="00B01ED7"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</w:t>
      </w: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-деталями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Подготовительная к школе группа: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знают правила безопасной работы с комплектом LegoEducationWedo;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правильно называют детали комплекта LegoEducationWedo™;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дети умеют конструировать по собственным схемам;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- сформированы навыки начального программирования; 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умеют соотносить постройку с нужной схемой с трех позиций;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- дети самостоятельно </w:t>
      </w:r>
      <w:r w:rsidRPr="00352A75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экспериментируют с программным обеспечением.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52A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Сопутствующие достижения: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развита мелкая моторика рук;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умеют работать парами, группами объединяя в общий сюжет постройки.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конструктивной и специально организованной деятельности. 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оптимизации работы с группой детей.</w:t>
      </w:r>
    </w:p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По результатам мониторинга педагоги реализуют содержательную часть Программы, исходя из реальных достижений детей в усвоении навыков.</w:t>
      </w:r>
    </w:p>
    <w:tbl>
      <w:tblPr>
        <w:tblStyle w:val="11"/>
        <w:tblW w:w="0" w:type="auto"/>
        <w:tblLook w:val="04A0"/>
      </w:tblPr>
      <w:tblGrid>
        <w:gridCol w:w="3115"/>
        <w:gridCol w:w="3115"/>
        <w:gridCol w:w="3115"/>
      </w:tblGrid>
      <w:tr w:rsidR="00352A75" w:rsidRPr="00352A75" w:rsidTr="00BE1D29">
        <w:tc>
          <w:tcPr>
            <w:tcW w:w="3115" w:type="dxa"/>
          </w:tcPr>
          <w:p w:rsidR="00352A75" w:rsidRPr="00352A75" w:rsidRDefault="00352A75" w:rsidP="00F319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Мониторинг</w:t>
            </w:r>
          </w:p>
        </w:tc>
        <w:tc>
          <w:tcPr>
            <w:tcW w:w="3115" w:type="dxa"/>
          </w:tcPr>
          <w:p w:rsidR="00352A75" w:rsidRPr="00352A75" w:rsidRDefault="00352A75" w:rsidP="00F319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Старшая группа</w:t>
            </w:r>
          </w:p>
        </w:tc>
        <w:tc>
          <w:tcPr>
            <w:tcW w:w="3115" w:type="dxa"/>
          </w:tcPr>
          <w:p w:rsidR="00352A75" w:rsidRPr="00352A75" w:rsidRDefault="00352A75" w:rsidP="00F319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Подготовительная к школе группа</w:t>
            </w:r>
          </w:p>
        </w:tc>
      </w:tr>
      <w:tr w:rsidR="00352A75" w:rsidRPr="00352A75" w:rsidTr="00BE1D29">
        <w:tc>
          <w:tcPr>
            <w:tcW w:w="3115" w:type="dxa"/>
          </w:tcPr>
          <w:p w:rsidR="00352A75" w:rsidRPr="00352A75" w:rsidRDefault="00352A75" w:rsidP="00F319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Входящий</w:t>
            </w:r>
          </w:p>
        </w:tc>
        <w:tc>
          <w:tcPr>
            <w:tcW w:w="6230" w:type="dxa"/>
            <w:gridSpan w:val="2"/>
          </w:tcPr>
          <w:p w:rsidR="00352A75" w:rsidRPr="00352A75" w:rsidRDefault="00352A75" w:rsidP="00F319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Сентябрь 1-2 недели</w:t>
            </w:r>
          </w:p>
        </w:tc>
      </w:tr>
      <w:tr w:rsidR="00352A75" w:rsidRPr="00352A75" w:rsidTr="00BE1D29">
        <w:tc>
          <w:tcPr>
            <w:tcW w:w="3115" w:type="dxa"/>
          </w:tcPr>
          <w:p w:rsidR="00352A75" w:rsidRPr="00352A75" w:rsidRDefault="00352A75" w:rsidP="00F319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Итоговый</w:t>
            </w:r>
          </w:p>
        </w:tc>
        <w:tc>
          <w:tcPr>
            <w:tcW w:w="6230" w:type="dxa"/>
            <w:gridSpan w:val="2"/>
          </w:tcPr>
          <w:p w:rsidR="00352A75" w:rsidRPr="00352A75" w:rsidRDefault="00352A75" w:rsidP="00F319B5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Май 3-4 недели</w:t>
            </w:r>
          </w:p>
        </w:tc>
      </w:tr>
    </w:tbl>
    <w:p w:rsidR="00352A75" w:rsidRPr="00352A75" w:rsidRDefault="00352A75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</w:p>
    <w:p w:rsidR="00352A75" w:rsidRPr="00352A75" w:rsidRDefault="00352A75" w:rsidP="00F3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определения эффективности занятий</w:t>
      </w:r>
      <w:r w:rsidRPr="00352A75">
        <w:rPr>
          <w:rFonts w:ascii="Times New Roman" w:eastAsia="Times New Roman" w:hAnsi="Times New Roman" w:cs="Times New Roman"/>
          <w:sz w:val="24"/>
          <w:szCs w:val="24"/>
        </w:rPr>
        <w:t xml:space="preserve"> оцениваются исходя из того, насколько ребёнок успешно освоил тот практический материал, который должен был освоить. В связи с этим, два раза в год проводится диагностика уровня развития конструктивных способностей. Определение    уровней творческой активности </w:t>
      </w:r>
      <w:r w:rsidR="00B01ED7" w:rsidRPr="00352A7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52A75">
        <w:rPr>
          <w:rFonts w:ascii="Times New Roman" w:eastAsia="Times New Roman" w:hAnsi="Times New Roman" w:cs="Times New Roman"/>
          <w:sz w:val="24"/>
          <w:szCs w:val="24"/>
        </w:rPr>
        <w:t xml:space="preserve"> с помощью диагностики художественно-творческой активности развития дошкольников средствами </w:t>
      </w:r>
      <w:r w:rsidR="001B384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="001B384D" w:rsidRPr="00352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A75">
        <w:rPr>
          <w:rFonts w:ascii="Times New Roman" w:eastAsia="Times New Roman" w:hAnsi="Times New Roman" w:cs="Times New Roman"/>
          <w:sz w:val="24"/>
          <w:szCs w:val="24"/>
        </w:rPr>
        <w:t>-технологий, разработанной Н.В. Шайдуровой.</w:t>
      </w:r>
    </w:p>
    <w:p w:rsidR="00352A75" w:rsidRPr="00352A75" w:rsidRDefault="00352A75" w:rsidP="00F3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sz w:val="24"/>
          <w:szCs w:val="24"/>
        </w:rPr>
        <w:t xml:space="preserve">На основе разработанной концепции Н.В. Шайдуровой художественно-творческой активности детей дошкольного возраста средствами </w:t>
      </w:r>
      <w:r w:rsidR="001B384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Pr="00352A75">
        <w:rPr>
          <w:rFonts w:ascii="Times New Roman" w:eastAsia="Times New Roman" w:hAnsi="Times New Roman" w:cs="Times New Roman"/>
          <w:sz w:val="24"/>
          <w:szCs w:val="24"/>
        </w:rPr>
        <w:t xml:space="preserve"> - технологий  выделяется четыре группы критериев: умение правильно передавать пространственное положение предмета и его частей, </w:t>
      </w:r>
      <w:r w:rsidR="00B01ED7" w:rsidRPr="00352A75">
        <w:rPr>
          <w:rFonts w:ascii="Times New Roman" w:eastAsia="Times New Roman" w:hAnsi="Times New Roman" w:cs="Times New Roman"/>
          <w:sz w:val="24"/>
          <w:szCs w:val="24"/>
        </w:rPr>
        <w:t>эмоциональность</w:t>
      </w:r>
      <w:r w:rsidRPr="00352A75">
        <w:rPr>
          <w:rFonts w:ascii="Times New Roman" w:eastAsia="Times New Roman" w:hAnsi="Times New Roman" w:cs="Times New Roman"/>
          <w:sz w:val="24"/>
          <w:szCs w:val="24"/>
        </w:rPr>
        <w:t xml:space="preserve"> предмета, самостоятельность и оригинальность замысла, уровень развития воображения проявляющаяся в художественно - творческой деятельности.</w:t>
      </w:r>
    </w:p>
    <w:p w:rsidR="00352A75" w:rsidRPr="00352A75" w:rsidRDefault="00352A75" w:rsidP="00793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Диагностика уровня знаний и умений по </w:t>
      </w:r>
      <w:r w:rsidRPr="00352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LEGO</w:t>
      </w:r>
      <w:r w:rsidRPr="00352A75">
        <w:rPr>
          <w:rFonts w:ascii="Times New Roman" w:eastAsia="Times New Roman" w:hAnsi="Times New Roman" w:cs="Times New Roman"/>
          <w:b/>
          <w:bCs/>
          <w:sz w:val="24"/>
          <w:szCs w:val="24"/>
        </w:rPr>
        <w:t>-конструированию у детей 5-6  лет.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4253"/>
        <w:gridCol w:w="5244"/>
      </w:tblGrid>
      <w:tr w:rsidR="00352A75" w:rsidRPr="00352A75" w:rsidTr="00793F4F">
        <w:tc>
          <w:tcPr>
            <w:tcW w:w="1276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развития ребенка</w:t>
            </w:r>
          </w:p>
        </w:tc>
        <w:tc>
          <w:tcPr>
            <w:tcW w:w="4253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правильно конструировать поделку по образцу, схеме</w:t>
            </w:r>
          </w:p>
        </w:tc>
        <w:tc>
          <w:tcPr>
            <w:tcW w:w="5244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правильно</w:t>
            </w:r>
          </w:p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конструировать поделку по замыслу</w:t>
            </w: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352A75" w:rsidRPr="00352A75" w:rsidTr="00793F4F">
        <w:tc>
          <w:tcPr>
            <w:tcW w:w="1276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Высокий</w:t>
            </w:r>
          </w:p>
        </w:tc>
        <w:tc>
          <w:tcPr>
            <w:tcW w:w="4253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Ребенок самостоятельно делает постройку, используя образец, схему, действует самостоятельно и практически без ошибок в размещение элементов конструкции относительно друг друга.</w:t>
            </w:r>
          </w:p>
        </w:tc>
        <w:tc>
          <w:tcPr>
            <w:tcW w:w="5244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Ребенок самостоятельно разрабатывает замысел в разных его звеньях (название предмета, его назначение, особенности строения). Самостоятельно работает над постройкой.</w:t>
            </w:r>
          </w:p>
        </w:tc>
      </w:tr>
      <w:tr w:rsidR="00352A75" w:rsidRPr="00352A75" w:rsidTr="00793F4F">
        <w:tc>
          <w:tcPr>
            <w:tcW w:w="1276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Средний </w:t>
            </w:r>
          </w:p>
        </w:tc>
        <w:tc>
          <w:tcPr>
            <w:tcW w:w="4253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Ребенок делает незначительные ошибки при работе по образцу, схеме, правильно выбирает детали, но требуется помощь при определении их в пространственном расположении.</w:t>
            </w:r>
          </w:p>
        </w:tc>
        <w:tc>
          <w:tcPr>
            <w:tcW w:w="5244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Тему постройки ребенок определяет заранее. Конструкцию, способ ее построения находит путем практических проб, требуется помощь взрослого.</w:t>
            </w:r>
          </w:p>
        </w:tc>
      </w:tr>
      <w:tr w:rsidR="00352A75" w:rsidRPr="00352A75" w:rsidTr="00793F4F">
        <w:tc>
          <w:tcPr>
            <w:tcW w:w="1276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4253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Ребенок не умеет правильно «читать»  схему, ошибается в выборе деталей и их расположении относительно друг друга.</w:t>
            </w:r>
          </w:p>
        </w:tc>
        <w:tc>
          <w:tcPr>
            <w:tcW w:w="5244" w:type="dxa"/>
          </w:tcPr>
          <w:p w:rsidR="00352A75" w:rsidRPr="00352A75" w:rsidRDefault="00352A7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Замысел у ребенка неустойчивый, тема меняется в процессе практических действий с деталями. Создаваемые конструкции нечетки по содержанию. Объяснить их смысл и способ построения ребенок не может.</w:t>
            </w:r>
          </w:p>
        </w:tc>
      </w:tr>
    </w:tbl>
    <w:p w:rsidR="00793F4F" w:rsidRDefault="00793F4F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</w:p>
    <w:p w:rsidR="00FE7D0D" w:rsidRPr="00352A75" w:rsidRDefault="00FE7D0D" w:rsidP="00F319B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В качестве диагностического материала будут использоваться карты наблюдений со следующими критериями</w:t>
      </w:r>
    </w:p>
    <w:p w:rsid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в старшая группе:</w:t>
      </w:r>
    </w:p>
    <w:p w:rsidR="00FE7D0D" w:rsidRP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ребенок проявляет интерес к конструированию;</w:t>
      </w:r>
    </w:p>
    <w:p w:rsidR="00FE7D0D" w:rsidRP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- умеет строить по образцу, условиям, по собственному замыслу, по модели; </w:t>
      </w:r>
    </w:p>
    <w:p w:rsid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- умеют работать с наглядными схемами</w:t>
      </w:r>
    </w:p>
    <w:p w:rsidR="00793F4F" w:rsidRDefault="00793F4F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</w:p>
    <w:p w:rsid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Диагностическая карта в старшей к школе группе по Фешиной Е.В.</w:t>
      </w:r>
    </w:p>
    <w:p w:rsidR="00793F4F" w:rsidRPr="00352A75" w:rsidRDefault="00793F4F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21"/>
        <w:tblW w:w="10632" w:type="dxa"/>
        <w:tblInd w:w="-743" w:type="dxa"/>
        <w:tblLayout w:type="fixed"/>
        <w:tblLook w:val="04A0"/>
      </w:tblPr>
      <w:tblGrid>
        <w:gridCol w:w="709"/>
        <w:gridCol w:w="993"/>
        <w:gridCol w:w="1276"/>
        <w:gridCol w:w="709"/>
        <w:gridCol w:w="1275"/>
        <w:gridCol w:w="1276"/>
        <w:gridCol w:w="1417"/>
        <w:gridCol w:w="1418"/>
        <w:gridCol w:w="1559"/>
      </w:tblGrid>
      <w:tr w:rsidR="00352A75" w:rsidRPr="00352A75" w:rsidTr="00BE1D29">
        <w:tc>
          <w:tcPr>
            <w:tcW w:w="709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A75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ИМЯ</w:t>
            </w:r>
          </w:p>
        </w:tc>
        <w:tc>
          <w:tcPr>
            <w:tcW w:w="993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A75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НАЗЫВАЕТ ВСЕ ДЕТАЛИ КОНСТРУКТОРА</w:t>
            </w:r>
          </w:p>
        </w:tc>
        <w:tc>
          <w:tcPr>
            <w:tcW w:w="1276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A7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 БОЛЕЕ СЛОЖНЫЕ ПОСТРОЙКИ</w:t>
            </w:r>
          </w:p>
        </w:tc>
        <w:tc>
          <w:tcPr>
            <w:tcW w:w="709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A7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 ПО ОБРАЗЦУ</w:t>
            </w:r>
          </w:p>
        </w:tc>
        <w:tc>
          <w:tcPr>
            <w:tcW w:w="1275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A7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 ПО ИНТСРУКЦИИ ПЕДАГОГА</w:t>
            </w:r>
          </w:p>
        </w:tc>
        <w:tc>
          <w:tcPr>
            <w:tcW w:w="1276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A7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 ПО ТВОРЧЕСКОМУ ЗАМЫСЛУ</w:t>
            </w:r>
          </w:p>
        </w:tc>
        <w:tc>
          <w:tcPr>
            <w:tcW w:w="1417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A75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В КОМАНДЕ</w:t>
            </w:r>
          </w:p>
        </w:tc>
        <w:tc>
          <w:tcPr>
            <w:tcW w:w="1418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A7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ИСПОЛЬЗУЕТ ПРЕДМЕТЫ -ЗАМЕСТИТЕЛИ</w:t>
            </w:r>
          </w:p>
        </w:tc>
        <w:tc>
          <w:tcPr>
            <w:tcW w:w="1559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A75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НАД</w:t>
            </w:r>
          </w:p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2A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ПРОЕТАМИ</w:t>
            </w:r>
          </w:p>
        </w:tc>
      </w:tr>
      <w:tr w:rsidR="00352A75" w:rsidRPr="00352A75" w:rsidTr="00BE1D29">
        <w:tc>
          <w:tcPr>
            <w:tcW w:w="709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A75" w:rsidRPr="00352A75" w:rsidRDefault="00352A75" w:rsidP="00F3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F4F" w:rsidRDefault="00793F4F" w:rsidP="00F3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2A75" w:rsidRDefault="00352A75" w:rsidP="00F3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Диагностика уровня знаний и умений по </w:t>
      </w:r>
      <w:r w:rsidRPr="00352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LEGO</w:t>
      </w:r>
      <w:r w:rsidRPr="00352A75">
        <w:rPr>
          <w:rFonts w:ascii="Times New Roman" w:eastAsia="Times New Roman" w:hAnsi="Times New Roman" w:cs="Times New Roman"/>
          <w:b/>
          <w:bCs/>
          <w:sz w:val="24"/>
          <w:szCs w:val="24"/>
        </w:rPr>
        <w:t>-конструированию и робототехнике у детей 6-7  лет.</w:t>
      </w:r>
    </w:p>
    <w:p w:rsidR="00FE7D0D" w:rsidRPr="00FE7D0D" w:rsidRDefault="00FE7D0D" w:rsidP="00F319B5">
      <w:pPr>
        <w:pStyle w:val="a3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sz w:val="24"/>
          <w:szCs w:val="24"/>
        </w:rPr>
        <w:t>В качестве диагностического материала будут использоваться карты наблюдений со следующими критериями</w:t>
      </w: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в подготовительной к школе группе:</w:t>
      </w:r>
    </w:p>
    <w:p w:rsidR="00FE7D0D" w:rsidRP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ребенок проявляет интерес к моделированию и конструированию, робототехнике;</w:t>
      </w:r>
    </w:p>
    <w:p w:rsidR="00FE7D0D" w:rsidRP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умеет устанавливать связи между движением и положением ремня, экспериментировать с датчиком наклона;</w:t>
      </w:r>
    </w:p>
    <w:p w:rsidR="00FE7D0D" w:rsidRP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- умеет </w:t>
      </w:r>
      <w:r w:rsidRPr="00FE7D0D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устанавливать простейшие связи между работой мотора и движением деталей;</w:t>
      </w:r>
    </w:p>
    <w:p w:rsidR="00FE7D0D" w:rsidRP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</w:t>
      </w:r>
      <w:r w:rsidRPr="00FE7D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самостоятельно устанавливает связи между скоростью вращения вертушки и материалом плоскости;</w:t>
      </w:r>
    </w:p>
    <w:p w:rsidR="00FE7D0D" w:rsidRP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7D0D">
        <w:rPr>
          <w:rFonts w:ascii="Times New Roman" w:eastAsia="Times New Roman" w:hAnsi="Times New Roman" w:cs="Times New Roman"/>
          <w:sz w:val="24"/>
          <w:szCs w:val="24"/>
          <w:lang w:eastAsia="en-US"/>
        </w:rPr>
        <w:t>- устанавливает простейшие связи между положением кулачков и ритмом игры на барабанах;</w:t>
      </w:r>
    </w:p>
    <w:p w:rsidR="00FE7D0D" w:rsidRP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7D0D">
        <w:rPr>
          <w:rFonts w:ascii="Times New Roman" w:eastAsia="Times New Roman" w:hAnsi="Times New Roman" w:cs="Times New Roman"/>
          <w:sz w:val="24"/>
          <w:szCs w:val="24"/>
          <w:lang w:eastAsia="en-US"/>
        </w:rPr>
        <w:t>- самостоятельно выявляет зависимость между движениями постройки и датчиком расстояния.</w:t>
      </w:r>
    </w:p>
    <w:p w:rsidR="00352A75" w:rsidRPr="00352A75" w:rsidRDefault="00352A75" w:rsidP="00F319B5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оценивания результатов освоения Программы</w:t>
      </w:r>
    </w:p>
    <w:tbl>
      <w:tblPr>
        <w:tblStyle w:val="21"/>
        <w:tblW w:w="0" w:type="auto"/>
        <w:tblInd w:w="-743" w:type="dxa"/>
        <w:tblLayout w:type="fixed"/>
        <w:tblLook w:val="04A0"/>
      </w:tblPr>
      <w:tblGrid>
        <w:gridCol w:w="745"/>
        <w:gridCol w:w="673"/>
        <w:gridCol w:w="705"/>
        <w:gridCol w:w="713"/>
        <w:gridCol w:w="667"/>
        <w:gridCol w:w="750"/>
        <w:gridCol w:w="630"/>
        <w:gridCol w:w="646"/>
        <w:gridCol w:w="734"/>
        <w:gridCol w:w="684"/>
        <w:gridCol w:w="620"/>
        <w:gridCol w:w="655"/>
        <w:gridCol w:w="585"/>
        <w:gridCol w:w="833"/>
        <w:gridCol w:w="674"/>
      </w:tblGrid>
      <w:tr w:rsidR="00352A75" w:rsidRPr="00352A75" w:rsidTr="00BE1D29">
        <w:tc>
          <w:tcPr>
            <w:tcW w:w="745" w:type="dxa"/>
            <w:vMerge w:val="restart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1378" w:type="dxa"/>
            <w:gridSpan w:val="2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конструировать поделку по инструкции педагога</w:t>
            </w:r>
          </w:p>
        </w:tc>
        <w:tc>
          <w:tcPr>
            <w:tcW w:w="1380" w:type="dxa"/>
            <w:gridSpan w:val="2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конструировать поделку по схеме</w:t>
            </w:r>
          </w:p>
        </w:tc>
        <w:tc>
          <w:tcPr>
            <w:tcW w:w="1380" w:type="dxa"/>
            <w:gridSpan w:val="2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конструировать</w:t>
            </w:r>
          </w:p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поделку по образцу</w:t>
            </w:r>
          </w:p>
        </w:tc>
        <w:tc>
          <w:tcPr>
            <w:tcW w:w="1380" w:type="dxa"/>
            <w:gridSpan w:val="2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</w:t>
            </w:r>
          </w:p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 поделку по замыслу</w:t>
            </w:r>
          </w:p>
        </w:tc>
        <w:tc>
          <w:tcPr>
            <w:tcW w:w="1304" w:type="dxa"/>
            <w:gridSpan w:val="2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детей моделировать объекты по иллюстрациям и рисункам</w:t>
            </w:r>
          </w:p>
        </w:tc>
        <w:tc>
          <w:tcPr>
            <w:tcW w:w="1240" w:type="dxa"/>
            <w:gridSpan w:val="2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детей моделировать объекты, используя разные виды передач</w:t>
            </w:r>
          </w:p>
        </w:tc>
        <w:tc>
          <w:tcPr>
            <w:tcW w:w="1507" w:type="dxa"/>
            <w:gridSpan w:val="2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детей моделировать объекты и самостоятельно их программировать</w:t>
            </w:r>
          </w:p>
        </w:tc>
      </w:tr>
      <w:tr w:rsidR="00352A75" w:rsidRPr="00352A75" w:rsidTr="00BE1D29">
        <w:tc>
          <w:tcPr>
            <w:tcW w:w="745" w:type="dxa"/>
            <w:vMerge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5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13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67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50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30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46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34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84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20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55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85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33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74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75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52A75" w:rsidRPr="00352A75" w:rsidTr="00BE1D29">
        <w:tc>
          <w:tcPr>
            <w:tcW w:w="745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52A75" w:rsidRPr="00352A75" w:rsidRDefault="00352A75" w:rsidP="00F319B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A75">
        <w:rPr>
          <w:rFonts w:ascii="Times New Roman" w:eastAsia="Times New Roman" w:hAnsi="Times New Roman" w:cs="Times New Roman"/>
          <w:sz w:val="24"/>
          <w:szCs w:val="24"/>
        </w:rPr>
        <w:t>Уровень требований, предъявляемых к ребенку по каждому из параметров, зависит от степени мастерства ребенка.</w:t>
      </w:r>
    </w:p>
    <w:p w:rsidR="00352A75" w:rsidRPr="00352A75" w:rsidRDefault="00352A75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5" w:rsidRPr="00352A75" w:rsidRDefault="00271CFB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Овал 36" o:spid="_x0000_s1029" style="position:absolute;left:0;text-align:left;margin-left:130pt;margin-top:4.9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" fillcolor="red" strokecolor="red"/>
        </w:pict>
      </w:r>
      <w:r w:rsidR="00352A75" w:rsidRPr="00352A75">
        <w:rPr>
          <w:rFonts w:ascii="Times New Roman" w:eastAsia="Times New Roman" w:hAnsi="Times New Roman" w:cs="Times New Roman"/>
          <w:sz w:val="24"/>
          <w:szCs w:val="24"/>
        </w:rPr>
        <w:t>Высшее мастерство:</w:t>
      </w:r>
    </w:p>
    <w:p w:rsidR="00352A75" w:rsidRPr="00352A75" w:rsidRDefault="00271CFB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Овал 34" o:spid="_x0000_s1030" style="position:absolute;left:0;text-align:left;margin-left:155.8pt;margin-top:4.05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" fillcolor="blue" strokecolor="blue"/>
        </w:pict>
      </w:r>
      <w:r w:rsidR="00352A75" w:rsidRPr="00352A75">
        <w:rPr>
          <w:rFonts w:ascii="Times New Roman" w:eastAsia="Times New Roman" w:hAnsi="Times New Roman" w:cs="Times New Roman"/>
          <w:sz w:val="24"/>
          <w:szCs w:val="24"/>
        </w:rPr>
        <w:t>Достаточное мастерство:</w:t>
      </w:r>
    </w:p>
    <w:p w:rsidR="00352A75" w:rsidRPr="00352A75" w:rsidRDefault="00271CFB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Овал 33" o:spid="_x0000_s1031" style="position:absolute;left:0;text-align:left;margin-left:170.2pt;margin-top:1.25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" fillcolor="green" strokecolor="green"/>
        </w:pict>
      </w:r>
      <w:r w:rsidR="00352A75" w:rsidRPr="00352A75">
        <w:rPr>
          <w:rFonts w:ascii="Times New Roman" w:eastAsia="Times New Roman" w:hAnsi="Times New Roman" w:cs="Times New Roman"/>
          <w:sz w:val="24"/>
          <w:szCs w:val="24"/>
        </w:rPr>
        <w:t>Недостаточное мастерство:</w:t>
      </w:r>
    </w:p>
    <w:p w:rsidR="00352A75" w:rsidRPr="00352A75" w:rsidRDefault="00352A75" w:rsidP="00F319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D0D" w:rsidRPr="00625BDE" w:rsidRDefault="00FE7D0D" w:rsidP="00F319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625BD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II Содержательный раздел</w:t>
      </w:r>
    </w:p>
    <w:p w:rsidR="00FE7D0D" w:rsidRPr="00883EB6" w:rsidRDefault="00FE7D0D" w:rsidP="00F319B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883EB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2.1. Описание познавательно-исследовательской деятельности детей в соответствии с образовательной областью «Познавательное развитие».</w:t>
      </w:r>
    </w:p>
    <w:p w:rsidR="00FE7D0D" w:rsidRPr="00FE7D0D" w:rsidRDefault="00FE7D0D" w:rsidP="00F319B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Программа дополняет образовательную область «Познавательное развитие».</w:t>
      </w:r>
    </w:p>
    <w:p w:rsidR="00FE7D0D" w:rsidRPr="00FE7D0D" w:rsidRDefault="00FE7D0D" w:rsidP="00F319B5">
      <w:pPr>
        <w:pStyle w:val="Default"/>
        <w:ind w:firstLine="360"/>
        <w:jc w:val="both"/>
        <w:rPr>
          <w:rFonts w:eastAsia="Times New Roman"/>
          <w:bCs/>
          <w:iCs/>
          <w:color w:val="333333"/>
          <w:lang w:eastAsia="ru-RU"/>
        </w:rPr>
      </w:pPr>
      <w:r w:rsidRPr="00FE7D0D">
        <w:rPr>
          <w:rFonts w:eastAsia="Times New Roman"/>
          <w:bCs/>
          <w:iCs/>
          <w:color w:val="333333"/>
          <w:lang w:eastAsia="ru-RU"/>
        </w:rPr>
        <w:t xml:space="preserve">Образовательная деятельность по программе включает игровую (режиссерские, дидактические, коммуникативную (общение и взаимодействие со взрослыми и сверстниками), познавательно-исследовательскую (исследование объектов и экспериментирование с ними, начальное программирование), конструирование из конструкторов типа </w:t>
      </w:r>
      <w:r w:rsidR="001B384D">
        <w:rPr>
          <w:rFonts w:eastAsia="Calibri"/>
          <w:lang w:val="en-US"/>
        </w:rPr>
        <w:t>LEGO</w:t>
      </w:r>
      <w:r w:rsidRPr="00FE7D0D">
        <w:rPr>
          <w:rFonts w:eastAsia="Times New Roman"/>
          <w:bCs/>
          <w:iCs/>
          <w:color w:val="333333"/>
          <w:lang w:eastAsia="ru-RU"/>
        </w:rPr>
        <w:t>.</w:t>
      </w:r>
    </w:p>
    <w:p w:rsidR="00352A75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Содержание Программы реализуется 2 года с детьми от 5 до 7 лет для детей старших и подготовительных групп общеразвивающей направленности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.</w:t>
      </w:r>
    </w:p>
    <w:p w:rsidR="00FE7D0D" w:rsidRP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Основная идея Программы заключается в реализации более широкого  и глубокого  содержания образовательной деятельности в детском саду с использованием  конструкторов LEGO.Реализация Программы с использованием LEGO-технологии проходит в нескольких направлениях.</w:t>
      </w:r>
    </w:p>
    <w:p w:rsidR="00FE7D0D" w:rsidRP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I.</w:t>
      </w: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ab/>
        <w:t>Направление</w:t>
      </w:r>
      <w:r w:rsidR="00B03ACE"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«Простые механизмы»</w:t>
      </w:r>
    </w:p>
    <w:p w:rsidR="00B03ACE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Использование   LEGO – конструкторов </w:t>
      </w:r>
      <w:r w:rsid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-  с</w:t>
      </w: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истемность и направленность данного процесса обеспечивается включением LEGO- конструирования в регламент образовательной деятельности  детского сада, реализуется в рамках совместной деятельности с детьми.Дети знакомятся  с основными деталями конструктора   LEGO, способами  скрепления элементов,  у детей  формируется  умение соотносить с образцом результаты собственных действий в конструировании объекта.</w:t>
      </w:r>
    </w:p>
    <w:p w:rsidR="00FE7D0D" w:rsidRPr="00FE7D0D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В середине года</w:t>
      </w:r>
      <w:r w:rsidR="00FE7D0D"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ab/>
        <w:t>конструктивная деятельность усложняется. Детям предлагается курс LEGO-конструирования «Простые механизмы», который разделен на 3 части: зубчатые колеса; оси; рычаги. Дети знакомятся с подвижными постройками, (такими как карусель, катапульты, манипуляторы, тележки, шлагбаумы, и т. д). Возрастная категория детей с 5 до 6 лет  (старшая группа).</w:t>
      </w:r>
    </w:p>
    <w:p w:rsidR="00FE7D0D" w:rsidRPr="00FE7D0D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II</w:t>
      </w:r>
      <w:r w:rsidR="00FE7D0D"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.</w:t>
      </w:r>
      <w:r w:rsidR="00FE7D0D"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ab/>
        <w:t>Направление «Робототехник»</w:t>
      </w:r>
    </w:p>
    <w:p w:rsidR="00FE7D0D" w:rsidRDefault="00FE7D0D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lastRenderedPageBreak/>
        <w:t>Реализуется  расширение и углубление содержания конструкторской деятельности воспитанников старшего дошкольного возраста за счет использования программируемых конструкторов нового поколения LEGO WеDо. Дети собирают и учатся программировать простые модели-роботы LEGO через приложения в компьютере. Первые роботы LEGO  WeDo.</w:t>
      </w: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ab/>
      </w:r>
      <w:r w:rsidR="001B384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</w:t>
      </w:r>
      <w:r w:rsidRPr="00FE7D0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Направление «Робототехник» для детей от 6 до 7 лет (подготовительная группа). Данное направление помогает положить начало формированию у воспитанников подготовительных групп целостного представления о мире техники, устройстве конструкций, механизмов и машин, их месте в окружающем мире. Реализация данного курса позволяет расширить и углубить  технические знания и навыки дошкольников, стимулировать интерес и любознательность к техническому творчеству, умению исследовать проблему, анализировать имеющиеся ресурсы, выдвигать гипотезы.</w:t>
      </w:r>
    </w:p>
    <w:p w:rsidR="00B03ACE" w:rsidRPr="00B03ACE" w:rsidRDefault="00B03ACE" w:rsidP="00F319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Первый этап – организация широкого самостоятельного детского экспериментирования с новым материалом. </w:t>
      </w:r>
    </w:p>
    <w:p w:rsidR="00B03ACE" w:rsidRPr="00B03ACE" w:rsidRDefault="00B03ACE" w:rsidP="00F319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Второй этап – решение детьми проблемных задач двух типов: на развитие воображения и на формирование обобщенных способов конструирования, которое предполагает использование умения экспериментировать с новыми материалами и в новых условиях. </w:t>
      </w:r>
    </w:p>
    <w:p w:rsidR="00B03ACE" w:rsidRPr="00B03ACE" w:rsidRDefault="00B03ACE" w:rsidP="00F319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Третий этап – организация конструирования по собственному замыслу детей. Построение моделей включает в себя два последовательных этапа: построение моделей по наличной ситуации и по собственному замыслу.</w:t>
      </w:r>
    </w:p>
    <w:p w:rsidR="00B03ACE" w:rsidRPr="00B03ACE" w:rsidRDefault="00B03ACE" w:rsidP="00F319B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Старшая группа</w:t>
      </w:r>
    </w:p>
    <w:p w:rsidR="00B03ACE" w:rsidRPr="00B03ACE" w:rsidRDefault="00B03ACE" w:rsidP="00F319B5">
      <w:pPr>
        <w:numPr>
          <w:ilvl w:val="0"/>
          <w:numId w:val="11"/>
        </w:numPr>
        <w:spacing w:after="16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Самостоятельное обследование и действия с конструктором.</w:t>
      </w:r>
    </w:p>
    <w:p w:rsidR="00B03ACE" w:rsidRPr="00B03ACE" w:rsidRDefault="00B03ACE" w:rsidP="00F319B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Конструирование по образцу. Дети рассматривают образцы построек, которые выполнены из деталей конструктора. Педагог (воспитатель) показывает и объясняет способы их воспроизведения, называет детали. Происходит передача готовых знаний, способов действий, что отражает совместную образовательную деятельность, которая является одним из этапов подготовки детей к самостоятельной поисковой деятельности. </w:t>
      </w:r>
    </w:p>
    <w:p w:rsidR="00B03ACE" w:rsidRPr="00B03ACE" w:rsidRDefault="00B03ACE" w:rsidP="00F319B5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Конструирование по условиям. (Преобразование образца по условиям)</w:t>
      </w:r>
    </w:p>
    <w:p w:rsidR="00B03ACE" w:rsidRPr="00B03ACE" w:rsidRDefault="00B03ACE" w:rsidP="00F31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Например: педагог строит на глазах у детей маленькие ворота из трех кирпичиков.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Постройте такие же и проведите через них маленькую машинку, а проедет ли через них большая машина? (Формируется поисковая деятельность ребенка и развитие образного мышления). Как построить большие ворота?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Так, тема «Мост» осваивается детьми следующим образом: в начале воспроизводится образец, а затем — решаются задачи: перестроить мост так, чтобы под ним проезжали легковые машинки, за тем грузовые. </w:t>
      </w:r>
    </w:p>
    <w:p w:rsidR="00B03ACE" w:rsidRPr="00B03ACE" w:rsidRDefault="00B03ACE" w:rsidP="00F319B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Конструирование по модели. Дети знакомятся с образцом модели, анализируют вместе с педагогом (воспитателем)</w:t>
      </w: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элементы, из которых она собрана. Совместно решается проблемная задача: как и в какой последовательности воспроизвести, сконструировать эту модель. Постановка проблемной задачи с последующим её решением является элементом исследования, направленного на развитие логического мышления и познавательных действий детей. </w:t>
      </w:r>
    </w:p>
    <w:p w:rsidR="00B03ACE" w:rsidRPr="00B03ACE" w:rsidRDefault="00B03ACE" w:rsidP="00F319B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Конструирование по наглядным схемам. Дети знакомятся с понятием «Схема», рассматривают и обсуждают нарисованные схемы и чертежи разных деталей, за тем моделей. За тем учатся сами изображать (рисовать) простейшие схемы деталей, модели построек на листе бумаги. Это является одним из важных этапов наглядного моделирования. </w:t>
      </w:r>
    </w:p>
    <w:p w:rsidR="00B03ACE" w:rsidRPr="00B03ACE" w:rsidRDefault="00B03ACE" w:rsidP="00F3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Работа со схемами: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А) Педагог предлагает рассмотреть схемы деталей в трех проекциях и узнать в них строительные детали. Найдите и покажите эту деталь.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lastRenderedPageBreak/>
        <w:t xml:space="preserve">Б) Предлагает детям рассмотреть детали с разных сторон, а затем изобразить каждую сторону детали на листе, который разделен на 4 части, сравнить с образцом воспитателя (можно использовать трафареты). 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В) Создание конструкций по готовым графическим схемам. Предлагает рассмотреть схему, угадать в ней объект, описать постройку, количество деталей. С чего начинаем строить.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На</w:t>
      </w:r>
      <w:r w:rsidR="001B384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рисовать схему с другой позиции</w:t>
      </w: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(с боку или сверху)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Г) Выбор схемы. Выбор из нескольких схем той, которая соответствует заданному объекту (схемы домов, машин, пирамид). Схемы, изображающие предметы (или постройки) с одной позиции. Воспроизводят постройку по схеме.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Д) Построить и зарисовать схему постройки. Дети строят простейшие постройки. Можно задавать условия: строить только из кирпичиков, призм и цилиндров, кубиков.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Подготовительная к школе группа 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Е) Рисуем схемы. Совместно с педагогом рисуют схему будущей постройки. Чертить, так же, как и строить, снизу-вверх. Дать установку на запоминание.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Закрыть образец. Строить по памяти. Сравнить постройку со схемой.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Ж) Самостоятельно рисуем схемы будущих построек. (По замыслу, по теме)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Дети самостоятельно придумывают тему постройки, делают предварительный схематический набросок конструкции. Сравнение графического изображения с постройкой.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Изображают предмет в виде схемы, отбирают материал, строят, называют части постройки и элементы конструкции, которые не вошли в схему. Желающие могут внести в свои схемы дополнения и изменения карандашом другого цвета.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ab/>
        <w:t>Сначала построение простых схем-чертежей, отражающих образцы построек, а затем, наоборот, практическое создание конструкций по простым чертежам-схемам.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З) Конструирование парами, группами.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Дети разбиваются по парам, подгруппам придумывают и зарисовывают план будущей постройки.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Параллельно с </w:t>
      </w:r>
      <w:r w:rsidR="004004F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LEGO</w:t>
      </w: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-моделированием идет работа с комплектом LegoEducationWedo™. С учетом методических рекомендаций разработчиков. 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Содержание образовательной деятельности построено с учетом культурных практик, которые являются одним из требований ФГОС ДО. Культурные практики ребенка - это активная продуктивная образовательная деятельность, направленная на развитие универсальных умений. Способы реализации культурных практик в рабочей программе представлены через систему творческих заданий, ориентированных на преобразование и создание новых объектов, ситуаций, явлений. Содержание образовательной деятельности построено с учетом культурных практик, которые являются одним из требований ФГОС ДО. Культурные практики ребенка - это активная продуктивная образовательная деятельность, направленная на развитие универсальных умений. Способы реализации культурных практик в рабочей программе представлены через систему творческих заданий, ориентированных на преобразование и создание новых объектов, ситуаций, явлений.</w:t>
      </w:r>
    </w:p>
    <w:p w:rsidR="00B03ACE" w:rsidRPr="00B03ACE" w:rsidRDefault="00B03ACE" w:rsidP="00F319B5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2.2</w:t>
      </w:r>
      <w:r w:rsidRPr="00B03A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Описание вариативных форм, способов, методов и средств реализации Программы</w:t>
      </w:r>
    </w:p>
    <w:p w:rsidR="00BE1D29" w:rsidRPr="00BE1D29" w:rsidRDefault="00BE1D29" w:rsidP="00F319B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sz w:val="24"/>
          <w:szCs w:val="24"/>
        </w:rPr>
        <w:t>Формы, способы, методы и средства реализации Программы отбирались и используются исходя из возрастных и индивидуальных особенностей воспитанников. Для реализации содержательного раздела Программы используются следующие средства:</w:t>
      </w:r>
    </w:p>
    <w:p w:rsidR="00BE1D29" w:rsidRPr="00BE1D29" w:rsidRDefault="00BE1D29" w:rsidP="00F319B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sz w:val="24"/>
          <w:szCs w:val="24"/>
        </w:rPr>
        <w:lastRenderedPageBreak/>
        <w:t>1. Наличие оборудованного помещения (LEGO-центры с конструкторами нового поколения).</w:t>
      </w:r>
    </w:p>
    <w:p w:rsidR="00BE1D29" w:rsidRPr="00BE1D29" w:rsidRDefault="00BE1D29" w:rsidP="00F319B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sz w:val="24"/>
          <w:szCs w:val="24"/>
        </w:rPr>
        <w:t xml:space="preserve">2. Сотрудничество с пилотными площадка г. Дудинка </w:t>
      </w:r>
    </w:p>
    <w:p w:rsidR="00BE1D29" w:rsidRPr="00BE1D29" w:rsidRDefault="00BE1D29" w:rsidP="00F319B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sz w:val="24"/>
          <w:szCs w:val="24"/>
        </w:rPr>
        <w:t>3. Взаимодействие с семьей.</w:t>
      </w:r>
    </w:p>
    <w:p w:rsidR="00B03ACE" w:rsidRPr="00F319B5" w:rsidRDefault="00BE1D29" w:rsidP="00F319B5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E1D2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с детьми по Программе реализуется в образовательных событиях, в самостоятельной, совместной деятельности и индивидуальной работе, с использованием таких </w:t>
      </w:r>
      <w:r w:rsidRPr="00BE1D29">
        <w:rPr>
          <w:rFonts w:ascii="Times New Roman" w:eastAsia="Times New Roman" w:hAnsi="Times New Roman" w:cs="Times New Roman"/>
          <w:b/>
          <w:sz w:val="24"/>
          <w:szCs w:val="24"/>
        </w:rPr>
        <w:t>методов</w:t>
      </w:r>
      <w:r w:rsidRPr="00BE1D29">
        <w:rPr>
          <w:rFonts w:ascii="Times New Roman" w:eastAsia="Times New Roman" w:hAnsi="Times New Roman" w:cs="Times New Roman"/>
          <w:sz w:val="24"/>
          <w:szCs w:val="24"/>
        </w:rPr>
        <w:t xml:space="preserve">, как: наглядный, словесный и практический. </w:t>
      </w:r>
      <w:r w:rsidR="00B03ACE" w:rsidRPr="00B03AC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реализации программы используются все формы работы (индивидуальные, подгрупповые, фронтальные)</w:t>
      </w:r>
    </w:p>
    <w:p w:rsidR="00B03ACE" w:rsidRPr="00F319B5" w:rsidRDefault="00B03ACE" w:rsidP="00F31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способы реализации образовательной программы с детьми старшего дошкольного возраста</w:t>
      </w:r>
    </w:p>
    <w:p w:rsidR="00BE1D29" w:rsidRDefault="00BE1D29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Периодичность - 1 раз в неделю.</w:t>
      </w:r>
    </w:p>
    <w:p w:rsidR="00BE1D29" w:rsidRDefault="00BE1D29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E1D29">
        <w:rPr>
          <w:rFonts w:ascii="Times New Roman" w:eastAsia="Times New Roman" w:hAnsi="Times New Roman" w:cs="Times New Roman"/>
          <w:sz w:val="24"/>
          <w:szCs w:val="24"/>
        </w:rPr>
        <w:t>лительно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сть в старшей группе – 25 минут.</w:t>
      </w:r>
    </w:p>
    <w:p w:rsidR="00BE1D29" w:rsidRPr="00BE1D29" w:rsidRDefault="00BE1D29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1D29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группе - </w:t>
      </w:r>
      <w:r w:rsidRPr="00BE1D29">
        <w:rPr>
          <w:rFonts w:ascii="Times New Roman" w:eastAsia="Times New Roman" w:hAnsi="Times New Roman" w:cs="Times New Roman"/>
          <w:sz w:val="24"/>
          <w:szCs w:val="24"/>
        </w:rPr>
        <w:t xml:space="preserve">30 минут </w:t>
      </w:r>
      <w:r w:rsidRPr="00BE1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(36 занятий).</w:t>
      </w:r>
    </w:p>
    <w:p w:rsidR="00BE1D29" w:rsidRPr="00BE1D29" w:rsidRDefault="00BE1D29" w:rsidP="00F319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Занятия построены на чередовании различных видов деятельности: </w:t>
      </w:r>
    </w:p>
    <w:p w:rsidR="00BE1D29" w:rsidRPr="00BE1D29" w:rsidRDefault="00BE1D29" w:rsidP="00F3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bCs/>
          <w:sz w:val="24"/>
          <w:szCs w:val="24"/>
        </w:rPr>
        <w:t>-рассматривание,</w:t>
      </w:r>
    </w:p>
    <w:p w:rsidR="00BE1D29" w:rsidRPr="00BE1D29" w:rsidRDefault="00BE1D29" w:rsidP="00F3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bCs/>
          <w:sz w:val="24"/>
          <w:szCs w:val="24"/>
        </w:rPr>
        <w:t>- слушание,</w:t>
      </w:r>
    </w:p>
    <w:p w:rsidR="00BE1D29" w:rsidRPr="00BE1D29" w:rsidRDefault="00BE1D29" w:rsidP="00F3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bCs/>
          <w:sz w:val="24"/>
          <w:szCs w:val="24"/>
        </w:rPr>
        <w:t>- познавательные беседы,</w:t>
      </w:r>
    </w:p>
    <w:p w:rsidR="00BE1D29" w:rsidRPr="00BE1D29" w:rsidRDefault="00BE1D29" w:rsidP="00F3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bCs/>
          <w:sz w:val="24"/>
          <w:szCs w:val="24"/>
        </w:rPr>
        <w:t>- выполнение экспериментов</w:t>
      </w:r>
    </w:p>
    <w:p w:rsidR="00BE1D29" w:rsidRPr="00BE1D29" w:rsidRDefault="00BE1D29" w:rsidP="00F319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bCs/>
          <w:sz w:val="24"/>
          <w:szCs w:val="24"/>
        </w:rPr>
        <w:t>Форма работы:</w:t>
      </w:r>
    </w:p>
    <w:p w:rsidR="00BE1D29" w:rsidRPr="00BE1D29" w:rsidRDefault="00BE1D29" w:rsidP="00F3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bCs/>
          <w:sz w:val="24"/>
          <w:szCs w:val="24"/>
        </w:rPr>
        <w:t>- коллективная</w:t>
      </w:r>
    </w:p>
    <w:p w:rsidR="00BE1D29" w:rsidRPr="00BE1D29" w:rsidRDefault="00BE1D29" w:rsidP="00F3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bCs/>
          <w:sz w:val="24"/>
          <w:szCs w:val="24"/>
        </w:rPr>
        <w:t>- подгрупповая</w:t>
      </w:r>
    </w:p>
    <w:p w:rsidR="00BE1D29" w:rsidRPr="00BE1D29" w:rsidRDefault="00BE1D29" w:rsidP="00F3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bCs/>
          <w:sz w:val="24"/>
          <w:szCs w:val="24"/>
        </w:rPr>
        <w:t>- индивидуальная в зависимости  от решаемых задач.</w:t>
      </w:r>
    </w:p>
    <w:p w:rsidR="00BE1D29" w:rsidRPr="00BE1D29" w:rsidRDefault="00BE1D29" w:rsidP="00F319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D29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обучения детей LEGO-конструированию и робототехнике используются разнообразные методы и приемы:</w:t>
      </w:r>
    </w:p>
    <w:tbl>
      <w:tblPr>
        <w:tblW w:w="0" w:type="auto"/>
        <w:jc w:val="center"/>
        <w:tblInd w:w="-1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086"/>
        <w:gridCol w:w="8303"/>
      </w:tblGrid>
      <w:tr w:rsidR="00BE1D29" w:rsidRPr="00BE1D29" w:rsidTr="00793F4F">
        <w:trPr>
          <w:jc w:val="center"/>
        </w:trPr>
        <w:tc>
          <w:tcPr>
            <w:tcW w:w="20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Методы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Приёмы</w:t>
            </w:r>
          </w:p>
        </w:tc>
      </w:tr>
      <w:tr w:rsidR="00BE1D29" w:rsidRPr="00BE1D29" w:rsidTr="00793F4F">
        <w:trPr>
          <w:jc w:val="center"/>
        </w:trPr>
        <w:tc>
          <w:tcPr>
            <w:tcW w:w="20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</w:rPr>
              <w:t>Методы мотивации и стимулирования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93F4F">
              <w:rPr>
                <w:rFonts w:ascii="Times New Roman" w:eastAsia="Times New Roman" w:hAnsi="Times New Roman" w:cs="Times New Roman"/>
              </w:rPr>
              <w:t>Развития у детей первичных представлений и приобретения детьми опыта поведения и деятельности (образовательные ситуации, игры и др.)</w:t>
            </w:r>
          </w:p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BE1D29" w:rsidRPr="00BE1D29" w:rsidTr="00793F4F">
        <w:trPr>
          <w:jc w:val="center"/>
        </w:trPr>
        <w:tc>
          <w:tcPr>
            <w:tcW w:w="20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Наглядный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Рассматривание на занятиях готовых п</w:t>
            </w:r>
            <w:r w:rsidRPr="00793F4F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о</w:t>
            </w: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BE1D29" w:rsidRPr="00BE1D29" w:rsidTr="00793F4F">
        <w:trPr>
          <w:jc w:val="center"/>
        </w:trPr>
        <w:tc>
          <w:tcPr>
            <w:tcW w:w="20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Информационно-рецептивный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</w:t>
            </w:r>
            <w:r w:rsidR="00B059C5" w:rsidRPr="00793F4F">
              <w:rPr>
                <w:rFonts w:ascii="Times New Roman" w:eastAsia="Times New Roman" w:hAnsi="Times New Roman" w:cs="Times New Roman"/>
                <w:color w:val="333333"/>
              </w:rPr>
              <w:t>у ними (на, под, слева, справа). Распознающее наблюдение, рассматривание объектов, демонстрация кинофильмов, мультфильмов, просмотр компьютерных презентаций, рассказы воспитателя или детей.  Совместная деятельность педагога и ребёнка</w:t>
            </w:r>
          </w:p>
        </w:tc>
      </w:tr>
      <w:tr w:rsidR="00BE1D29" w:rsidRPr="00BE1D29" w:rsidTr="00793F4F">
        <w:trPr>
          <w:jc w:val="center"/>
        </w:trPr>
        <w:tc>
          <w:tcPr>
            <w:tcW w:w="20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Репродуктивный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E1D29" w:rsidRPr="00793F4F" w:rsidRDefault="00B059C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 xml:space="preserve">Создание условий для воспроизведения представлений и способов деятельности, руководство их выполнением (упражнения на основе образца воспитателя, воспроизведение построек по предметно-схематичной модели); </w:t>
            </w:r>
            <w:r w:rsidR="00BE1D29" w:rsidRPr="00793F4F">
              <w:rPr>
                <w:rFonts w:ascii="Times New Roman" w:eastAsia="Times New Roman" w:hAnsi="Times New Roman" w:cs="Times New Roman"/>
                <w:color w:val="333333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BE1D29" w:rsidRPr="00BE1D29" w:rsidTr="00793F4F">
        <w:trPr>
          <w:jc w:val="center"/>
        </w:trPr>
        <w:tc>
          <w:tcPr>
            <w:tcW w:w="20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Практический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BE1D29" w:rsidRPr="00BE1D29" w:rsidTr="00793F4F">
        <w:trPr>
          <w:jc w:val="center"/>
        </w:trPr>
        <w:tc>
          <w:tcPr>
            <w:tcW w:w="20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Словесный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BE1D29" w:rsidRPr="00BE1D29" w:rsidTr="00793F4F">
        <w:trPr>
          <w:jc w:val="center"/>
        </w:trPr>
        <w:tc>
          <w:tcPr>
            <w:tcW w:w="20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Проблемный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Постановка проблемы и поиск решения. Творческое использование готовых заданий (предметов), самостоятельное их преобразо</w:t>
            </w:r>
            <w:r w:rsidR="00B059C5" w:rsidRPr="00793F4F">
              <w:rPr>
                <w:rFonts w:ascii="Times New Roman" w:eastAsia="Times New Roman" w:hAnsi="Times New Roman" w:cs="Times New Roman"/>
                <w:color w:val="333333"/>
              </w:rPr>
              <w:t>вание.</w:t>
            </w:r>
          </w:p>
        </w:tc>
      </w:tr>
      <w:tr w:rsidR="00B059C5" w:rsidRPr="00BE1D29" w:rsidTr="00793F4F">
        <w:trPr>
          <w:jc w:val="center"/>
        </w:trPr>
        <w:tc>
          <w:tcPr>
            <w:tcW w:w="20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59C5" w:rsidRPr="00793F4F" w:rsidRDefault="00B059C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Исследовательский метод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59C5" w:rsidRPr="00793F4F" w:rsidRDefault="00B059C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экспериментирование).</w:t>
            </w:r>
          </w:p>
        </w:tc>
      </w:tr>
      <w:tr w:rsidR="00BE1D29" w:rsidRPr="00BE1D29" w:rsidTr="00793F4F">
        <w:trPr>
          <w:jc w:val="center"/>
        </w:trPr>
        <w:tc>
          <w:tcPr>
            <w:tcW w:w="20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Игровой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BE1D29" w:rsidRPr="00BE1D29" w:rsidTr="00793F4F">
        <w:trPr>
          <w:jc w:val="center"/>
        </w:trPr>
        <w:tc>
          <w:tcPr>
            <w:tcW w:w="208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D29" w:rsidRPr="00793F4F" w:rsidRDefault="00B059C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Calibri" w:hAnsi="Times New Roman" w:cs="Times New Roman"/>
                <w:color w:val="000000"/>
              </w:rPr>
              <w:t xml:space="preserve">Эвристический метод (частично-поисковый) 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59C5" w:rsidRPr="00793F4F" w:rsidRDefault="00B059C5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  <w:p w:rsidR="00BE1D29" w:rsidRPr="00793F4F" w:rsidRDefault="00BE1D29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93F4F">
              <w:rPr>
                <w:rFonts w:ascii="Times New Roman" w:eastAsia="Times New Roman" w:hAnsi="Times New Roman" w:cs="Times New Roman"/>
                <w:color w:val="333333"/>
              </w:rPr>
              <w:t>Решение проблемных задач с помощью педагога.</w:t>
            </w:r>
          </w:p>
        </w:tc>
      </w:tr>
    </w:tbl>
    <w:p w:rsidR="00B03ACE" w:rsidRPr="00B03ACE" w:rsidRDefault="00B03ACE" w:rsidP="00F31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реализации образовательной программыс детьми старшего дошкольного возраста</w:t>
      </w:r>
      <w:r w:rsidRPr="00B03A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3ACE" w:rsidRPr="00B03ACE" w:rsidRDefault="00B03ACE" w:rsidP="00F319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sz w:val="24"/>
          <w:szCs w:val="24"/>
        </w:rPr>
        <w:t>демонстрационные и раздаточные;</w:t>
      </w:r>
    </w:p>
    <w:p w:rsidR="00B03ACE" w:rsidRPr="00B03ACE" w:rsidRDefault="00B03ACE" w:rsidP="00F319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визуальные, аудиовизуальные;</w:t>
      </w:r>
    </w:p>
    <w:p w:rsidR="00B03ACE" w:rsidRPr="00B03ACE" w:rsidRDefault="00B03ACE" w:rsidP="00F319B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реальные и виртуальные;</w:t>
      </w:r>
    </w:p>
    <w:p w:rsidR="00B03ACE" w:rsidRPr="00B03ACE" w:rsidRDefault="00B03ACE" w:rsidP="00F31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Средства, направленные на развитие деятельности детей:</w:t>
      </w:r>
    </w:p>
    <w:p w:rsidR="00B03ACE" w:rsidRPr="00B03ACE" w:rsidRDefault="00B03ACE" w:rsidP="00F319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(дидактические игры, игрушки для обрывания построек);</w:t>
      </w:r>
    </w:p>
    <w:p w:rsidR="00B03ACE" w:rsidRPr="00B03ACE" w:rsidRDefault="00B03ACE" w:rsidP="00F319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познавательно-исследовательской (натуральные предметы для исследования и образно-символический материал, в том числе макеты, карты, модели, картины и др.);</w:t>
      </w:r>
    </w:p>
    <w:p w:rsidR="00B03ACE" w:rsidRPr="00BE1D29" w:rsidRDefault="00B03ACE" w:rsidP="00F319B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A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продуктивной (оборудование и материалы для конструирования);</w:t>
      </w:r>
    </w:p>
    <w:p w:rsidR="00B03ACE" w:rsidRPr="00B03ACE" w:rsidRDefault="00B03ACE" w:rsidP="00F319B5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3ACE"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="00793F4F">
        <w:rPr>
          <w:rFonts w:ascii="Times New Roman" w:eastAsia="Calibri" w:hAnsi="Times New Roman" w:cs="Times New Roman"/>
          <w:b/>
          <w:sz w:val="24"/>
          <w:szCs w:val="24"/>
        </w:rPr>
        <w:t>Способы</w:t>
      </w:r>
      <w:r w:rsidRPr="00B03ACE">
        <w:rPr>
          <w:rFonts w:ascii="Times New Roman" w:eastAsia="Calibri" w:hAnsi="Times New Roman" w:cs="Times New Roman"/>
          <w:b/>
          <w:sz w:val="24"/>
          <w:szCs w:val="24"/>
        </w:rPr>
        <w:t xml:space="preserve"> и направления поддержки детской инициативы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- при участии взрослого обсуждать окружающую действительность технической направленности; 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- совершать выбор и обосновывать его; 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предъявлять и обосновывать свою инициативу (замыслы, предложения и пр.);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планировать собственные действия индивидуально и в малой группе, команде;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оценивать результаты своих действий индивидуально и в малой группе, команде.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Требования к развитию и поддержке игровой деятельности: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избегать представления об игре как регламентируемом процессе «коллективной проработки знаний»;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не подчинять игру строго дидактическим задачам;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 предоставлять выбор игрового оборудования;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Приоритетная сфера инициативы для детей 5-6 лет– вне ситуативно-личностное общение.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Деятельность воспитателя по поддержке детской инициативы: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- поощрение желания создавать что-либо по собственному замыслу; 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создание условий через РППС для разнообразной самостоятельной творческой деятельности детей или познавательной деятельности детей по интересам;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6-8 лет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Приоритетная сфера инициативы – научение.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Деятельность воспитателя по поддержке детской инициативы: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адекватная оценку результата деятельности ребенка с одновременным признанием его усилий и указанием возможных путей и способов совершенствования продукта;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создание ситуации успеха;</w:t>
      </w:r>
    </w:p>
    <w:p w:rsid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lastRenderedPageBreak/>
        <w:t>- создавать условий, в том числе предметно-пространственных, для разнообразной самостоятельной творческой деятельности детей.</w:t>
      </w:r>
    </w:p>
    <w:p w:rsidR="00807AC7" w:rsidRPr="00807AC7" w:rsidRDefault="00807AC7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807AC7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Цель индивидуализации при реализации Программы состоит в создании условий для осознания ребенком себя индивидуальностью и максимального раскрытия индивидуального потенциала каждого ребенка. Для обеспечения индивидуализации необходимо, чтобы ребенок:</w:t>
      </w:r>
    </w:p>
    <w:p w:rsidR="00807AC7" w:rsidRPr="00807AC7" w:rsidRDefault="00807AC7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807AC7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- имел возможность выбора </w:t>
      </w:r>
    </w:p>
    <w:p w:rsidR="00807AC7" w:rsidRPr="00807AC7" w:rsidRDefault="00807AC7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807AC7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получал опыт осознания того, что его свобода от других состоит в его способности</w:t>
      </w:r>
    </w:p>
    <w:p w:rsidR="00807AC7" w:rsidRPr="00807AC7" w:rsidRDefault="00807AC7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807AC7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получал поддержку в ходе поисков, проб и ошибок, в процессе которых «хочу»</w:t>
      </w:r>
    </w:p>
    <w:p w:rsidR="00807AC7" w:rsidRPr="00B03ACE" w:rsidRDefault="00807AC7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807AC7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преобразовываются в «могу»</w:t>
      </w:r>
    </w:p>
    <w:p w:rsidR="00B03ACE" w:rsidRPr="00B03ACE" w:rsidRDefault="00B03ACE" w:rsidP="00F319B5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3ACE">
        <w:rPr>
          <w:rFonts w:ascii="Times New Roman" w:eastAsia="Calibri" w:hAnsi="Times New Roman" w:cs="Times New Roman"/>
          <w:b/>
          <w:sz w:val="24"/>
          <w:szCs w:val="24"/>
        </w:rPr>
        <w:t xml:space="preserve">2.4. </w:t>
      </w:r>
      <w:r w:rsidR="001B4A63">
        <w:rPr>
          <w:rFonts w:ascii="Times New Roman" w:eastAsia="Calibri" w:hAnsi="Times New Roman" w:cs="Times New Roman"/>
          <w:b/>
          <w:sz w:val="24"/>
          <w:szCs w:val="24"/>
        </w:rPr>
        <w:t>Особенности</w:t>
      </w:r>
      <w:r w:rsidRPr="00B03ACE">
        <w:rPr>
          <w:rFonts w:ascii="Times New Roman" w:eastAsia="Calibri" w:hAnsi="Times New Roman" w:cs="Times New Roman"/>
          <w:b/>
          <w:sz w:val="24"/>
          <w:szCs w:val="24"/>
        </w:rPr>
        <w:t xml:space="preserve"> взаимодействия педагогического коллектива с семьями воспитанников.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Привлечение родителей расширяет круг общения, повышает мотивацию и интерес детей. 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Формы и виды взаимодействия с родителями: 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анкетирование;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-приглашение на презентации технических изделий; 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- подготовка фото-видео отчетов создания приборов, моделей, механизмов и других технических объектов как в детском саду, так и дома; 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- оформление буклетов. 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Традиционные формы взаимодействия устанавливают прямую и обратную взаимосвязь на уровне ДОУ.</w:t>
      </w:r>
    </w:p>
    <w:p w:rsidR="00B03ACE" w:rsidRPr="00B03ACE" w:rsidRDefault="00B03ACE" w:rsidP="00F3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Основные задачи взаимодействия детского сада с семьей: 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изучение отношения родителей к интересам детей к формам реализации программы;</w:t>
      </w:r>
    </w:p>
    <w:p w:rsidR="00B03ACE" w:rsidRPr="00B03ACE" w:rsidRDefault="00B03ACE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- информирование родителей об актуальных задачах познавательно-исследовательской деятельности и обучения детей и о возможностях детского сада и семьи в решении данных задач; </w:t>
      </w:r>
    </w:p>
    <w:p w:rsidR="00B03ACE" w:rsidRPr="00B03ACE" w:rsidRDefault="00B03ACE" w:rsidP="00793F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03ACE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tbl>
      <w:tblPr>
        <w:tblStyle w:val="210"/>
        <w:tblW w:w="10774" w:type="dxa"/>
        <w:tblInd w:w="-885" w:type="dxa"/>
        <w:tblLook w:val="04A0"/>
      </w:tblPr>
      <w:tblGrid>
        <w:gridCol w:w="4075"/>
        <w:gridCol w:w="4148"/>
        <w:gridCol w:w="2551"/>
      </w:tblGrid>
      <w:tr w:rsidR="00B03ACE" w:rsidRPr="00B03ACE" w:rsidTr="00B03ACE">
        <w:tc>
          <w:tcPr>
            <w:tcW w:w="4075" w:type="dxa"/>
          </w:tcPr>
          <w:p w:rsidR="00B03ACE" w:rsidRPr="00793F4F" w:rsidRDefault="00B03ACE" w:rsidP="00F319B5">
            <w:pPr>
              <w:tabs>
                <w:tab w:val="left" w:pos="1740"/>
              </w:tabs>
              <w:jc w:val="center"/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Реальное участия родителей в реализации Программы</w:t>
            </w:r>
          </w:p>
          <w:p w:rsidR="00BE1D29" w:rsidRPr="00793F4F" w:rsidRDefault="00BE1D29" w:rsidP="00F319B5">
            <w:pPr>
              <w:tabs>
                <w:tab w:val="left" w:pos="1740"/>
              </w:tabs>
              <w:jc w:val="center"/>
              <w:rPr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:rsidR="00B03ACE" w:rsidRPr="00793F4F" w:rsidRDefault="00B03ACE" w:rsidP="00F319B5">
            <w:pPr>
              <w:tabs>
                <w:tab w:val="left" w:pos="1740"/>
              </w:tabs>
              <w:jc w:val="center"/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2551" w:type="dxa"/>
          </w:tcPr>
          <w:p w:rsidR="00B03ACE" w:rsidRPr="00793F4F" w:rsidRDefault="00B03ACE" w:rsidP="00F319B5">
            <w:pPr>
              <w:tabs>
                <w:tab w:val="left" w:pos="1740"/>
              </w:tabs>
              <w:jc w:val="center"/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Периодичность сотрудничества</w:t>
            </w:r>
          </w:p>
        </w:tc>
      </w:tr>
      <w:tr w:rsidR="00B03ACE" w:rsidRPr="00B03ACE" w:rsidTr="00B03ACE">
        <w:tc>
          <w:tcPr>
            <w:tcW w:w="4075" w:type="dxa"/>
          </w:tcPr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В проведении мониторинговых исследований</w:t>
            </w:r>
          </w:p>
        </w:tc>
        <w:tc>
          <w:tcPr>
            <w:tcW w:w="4148" w:type="dxa"/>
          </w:tcPr>
          <w:p w:rsidR="00B03ACE" w:rsidRPr="00793F4F" w:rsidRDefault="00793F4F" w:rsidP="00793F4F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-</w:t>
            </w:r>
            <w:r w:rsidR="00B03ACE" w:rsidRPr="00793F4F">
              <w:rPr>
                <w:kern w:val="24"/>
                <w:sz w:val="22"/>
                <w:szCs w:val="22"/>
                <w:lang w:eastAsia="en-US"/>
              </w:rPr>
              <w:t>анкетирование</w:t>
            </w:r>
          </w:p>
          <w:p w:rsidR="00B03ACE" w:rsidRPr="00793F4F" w:rsidRDefault="00B03ACE" w:rsidP="00F319B5">
            <w:pPr>
              <w:ind w:left="360"/>
              <w:rPr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2 раза в год</w:t>
            </w:r>
          </w:p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</w:p>
        </w:tc>
      </w:tr>
      <w:tr w:rsidR="00B03ACE" w:rsidRPr="00B03ACE" w:rsidTr="00B03ACE">
        <w:tc>
          <w:tcPr>
            <w:tcW w:w="4075" w:type="dxa"/>
          </w:tcPr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В создании условий</w:t>
            </w:r>
          </w:p>
        </w:tc>
        <w:tc>
          <w:tcPr>
            <w:tcW w:w="4148" w:type="dxa"/>
          </w:tcPr>
          <w:p w:rsidR="00B03ACE" w:rsidRPr="00793F4F" w:rsidRDefault="00793F4F" w:rsidP="00793F4F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-</w:t>
            </w:r>
            <w:r w:rsidR="00B03ACE" w:rsidRPr="00793F4F">
              <w:rPr>
                <w:kern w:val="24"/>
                <w:sz w:val="22"/>
                <w:szCs w:val="22"/>
                <w:lang w:eastAsia="en-US"/>
              </w:rPr>
              <w:t>помощь в создании предметно-развивающей среды</w:t>
            </w:r>
          </w:p>
        </w:tc>
        <w:tc>
          <w:tcPr>
            <w:tcW w:w="2551" w:type="dxa"/>
          </w:tcPr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Постоянно</w:t>
            </w:r>
          </w:p>
        </w:tc>
      </w:tr>
      <w:tr w:rsidR="00B03ACE" w:rsidRPr="00B03ACE" w:rsidTr="00B03ACE">
        <w:tc>
          <w:tcPr>
            <w:tcW w:w="4075" w:type="dxa"/>
          </w:tcPr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148" w:type="dxa"/>
          </w:tcPr>
          <w:p w:rsidR="00B03ACE" w:rsidRPr="00793F4F" w:rsidRDefault="00793F4F" w:rsidP="00793F4F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-</w:t>
            </w:r>
            <w:r w:rsidR="00B03ACE" w:rsidRPr="00793F4F">
              <w:rPr>
                <w:kern w:val="24"/>
                <w:sz w:val="22"/>
                <w:szCs w:val="22"/>
                <w:lang w:eastAsia="en-US"/>
              </w:rPr>
              <w:t>наглядная информация (стенды, папки-передвижки)</w:t>
            </w:r>
          </w:p>
          <w:p w:rsidR="00B03ACE" w:rsidRPr="00793F4F" w:rsidRDefault="00793F4F" w:rsidP="00793F4F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-</w:t>
            </w:r>
            <w:r w:rsidR="00B03ACE" w:rsidRPr="00793F4F">
              <w:rPr>
                <w:kern w:val="24"/>
                <w:sz w:val="22"/>
                <w:szCs w:val="22"/>
                <w:lang w:eastAsia="en-US"/>
              </w:rPr>
              <w:t>создание странички на сайте ДОУ;</w:t>
            </w:r>
          </w:p>
          <w:p w:rsidR="00B03ACE" w:rsidRPr="00793F4F" w:rsidRDefault="00793F4F" w:rsidP="00793F4F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-</w:t>
            </w:r>
            <w:r w:rsidR="00B03ACE" w:rsidRPr="00793F4F">
              <w:rPr>
                <w:kern w:val="24"/>
                <w:sz w:val="22"/>
                <w:szCs w:val="22"/>
                <w:lang w:eastAsia="en-US"/>
              </w:rPr>
              <w:t xml:space="preserve">консультации; </w:t>
            </w:r>
          </w:p>
          <w:p w:rsidR="00B03ACE" w:rsidRPr="00793F4F" w:rsidRDefault="00793F4F" w:rsidP="00793F4F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-</w:t>
            </w:r>
            <w:r w:rsidR="00B03ACE" w:rsidRPr="00793F4F">
              <w:rPr>
                <w:kern w:val="24"/>
                <w:sz w:val="22"/>
                <w:szCs w:val="22"/>
                <w:lang w:eastAsia="en-US"/>
              </w:rPr>
              <w:t>выпуск статьи в газету ДОУ для родителей «Забавная полянка»</w:t>
            </w:r>
          </w:p>
        </w:tc>
        <w:tc>
          <w:tcPr>
            <w:tcW w:w="2551" w:type="dxa"/>
          </w:tcPr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1 раз в квартал</w:t>
            </w:r>
          </w:p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</w:p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</w:p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Постоянно</w:t>
            </w:r>
          </w:p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1 раз в квартал</w:t>
            </w:r>
          </w:p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1 раз в год</w:t>
            </w:r>
          </w:p>
        </w:tc>
      </w:tr>
      <w:tr w:rsidR="00B03ACE" w:rsidRPr="00B03ACE" w:rsidTr="00793F4F">
        <w:trPr>
          <w:trHeight w:val="1704"/>
        </w:trPr>
        <w:tc>
          <w:tcPr>
            <w:tcW w:w="4075" w:type="dxa"/>
          </w:tcPr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В воспитательное-образовательном процессе ДОУ, направленном на установлении сотрудничества и партнёрских отношений с целью вовлечения родителей   в единое образовательное пространство</w:t>
            </w:r>
          </w:p>
        </w:tc>
        <w:tc>
          <w:tcPr>
            <w:tcW w:w="4148" w:type="dxa"/>
          </w:tcPr>
          <w:p w:rsidR="00B03ACE" w:rsidRPr="00793F4F" w:rsidRDefault="00793F4F" w:rsidP="00793F4F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-</w:t>
            </w:r>
            <w:r w:rsidR="004004F2" w:rsidRPr="00793F4F">
              <w:rPr>
                <w:kern w:val="24"/>
                <w:sz w:val="22"/>
                <w:szCs w:val="22"/>
                <w:lang w:eastAsia="en-US"/>
              </w:rPr>
              <w:t>«Лего-фестивали» среди городских садов города, среди параллельных групп ДОУ</w:t>
            </w:r>
          </w:p>
          <w:p w:rsidR="00B03ACE" w:rsidRPr="00793F4F" w:rsidRDefault="00793F4F" w:rsidP="00793F4F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-</w:t>
            </w:r>
            <w:r w:rsidR="00B03ACE" w:rsidRPr="00793F4F">
              <w:rPr>
                <w:kern w:val="24"/>
                <w:sz w:val="22"/>
                <w:szCs w:val="22"/>
                <w:lang w:eastAsia="en-US"/>
              </w:rPr>
              <w:t>Участие в творческих выставках и смотрах-конкурсах.</w:t>
            </w:r>
          </w:p>
          <w:p w:rsidR="00B03ACE" w:rsidRPr="00793F4F" w:rsidRDefault="00793F4F" w:rsidP="00793F4F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-</w:t>
            </w:r>
            <w:r w:rsidR="00B03ACE" w:rsidRPr="00793F4F">
              <w:rPr>
                <w:kern w:val="24"/>
                <w:sz w:val="22"/>
                <w:szCs w:val="22"/>
                <w:lang w:eastAsia="en-US"/>
              </w:rPr>
              <w:t>Презентации детских работ</w:t>
            </w:r>
          </w:p>
          <w:p w:rsidR="00BE1D29" w:rsidRPr="00793F4F" w:rsidRDefault="00BE1D29" w:rsidP="00F319B5">
            <w:pPr>
              <w:ind w:left="360"/>
              <w:rPr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Раз в год</w:t>
            </w:r>
          </w:p>
          <w:p w:rsidR="004004F2" w:rsidRPr="00793F4F" w:rsidRDefault="004004F2" w:rsidP="00F319B5">
            <w:pPr>
              <w:rPr>
                <w:kern w:val="24"/>
                <w:sz w:val="22"/>
                <w:szCs w:val="22"/>
                <w:lang w:eastAsia="en-US"/>
              </w:rPr>
            </w:pPr>
          </w:p>
          <w:p w:rsidR="004004F2" w:rsidRPr="00793F4F" w:rsidRDefault="004004F2" w:rsidP="00F319B5">
            <w:pPr>
              <w:rPr>
                <w:kern w:val="24"/>
                <w:sz w:val="22"/>
                <w:szCs w:val="22"/>
                <w:lang w:eastAsia="en-US"/>
              </w:rPr>
            </w:pPr>
          </w:p>
          <w:p w:rsidR="00B03ACE" w:rsidRPr="00793F4F" w:rsidRDefault="004004F2" w:rsidP="00F319B5">
            <w:pPr>
              <w:rPr>
                <w:kern w:val="24"/>
                <w:sz w:val="22"/>
                <w:szCs w:val="22"/>
                <w:lang w:eastAsia="en-US"/>
              </w:rPr>
            </w:pPr>
            <w:r w:rsidRPr="00793F4F">
              <w:rPr>
                <w:kern w:val="24"/>
                <w:sz w:val="22"/>
                <w:szCs w:val="22"/>
                <w:lang w:eastAsia="en-US"/>
              </w:rPr>
              <w:t>Раз в квартал</w:t>
            </w:r>
          </w:p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</w:p>
          <w:p w:rsidR="00B03ACE" w:rsidRPr="00793F4F" w:rsidRDefault="00B03ACE" w:rsidP="00F319B5">
            <w:pPr>
              <w:rPr>
                <w:kern w:val="24"/>
                <w:sz w:val="22"/>
                <w:szCs w:val="22"/>
                <w:lang w:eastAsia="en-US"/>
              </w:rPr>
            </w:pPr>
          </w:p>
        </w:tc>
      </w:tr>
    </w:tbl>
    <w:p w:rsidR="00807AC7" w:rsidRPr="00793F4F" w:rsidRDefault="00807AC7" w:rsidP="00793F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F4F">
        <w:rPr>
          <w:rFonts w:ascii="Times New Roman" w:eastAsia="Times New Roman" w:hAnsi="Times New Roman" w:cs="Times New Roman"/>
          <w:sz w:val="24"/>
          <w:szCs w:val="24"/>
        </w:rPr>
        <w:t>При организации совместной с семьями необходимо придерживается следующих принципов:</w:t>
      </w:r>
    </w:p>
    <w:p w:rsidR="00807AC7" w:rsidRPr="00793F4F" w:rsidRDefault="00807AC7" w:rsidP="00793F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F4F">
        <w:rPr>
          <w:rFonts w:ascii="Times New Roman" w:eastAsia="Times New Roman" w:hAnsi="Times New Roman" w:cs="Times New Roman"/>
          <w:sz w:val="24"/>
          <w:szCs w:val="24"/>
        </w:rPr>
        <w:t>- открытость для семьи;</w:t>
      </w:r>
    </w:p>
    <w:p w:rsidR="00807AC7" w:rsidRPr="00793F4F" w:rsidRDefault="00807AC7" w:rsidP="00793F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F4F">
        <w:rPr>
          <w:rFonts w:ascii="Times New Roman" w:eastAsia="Times New Roman" w:hAnsi="Times New Roman" w:cs="Times New Roman"/>
          <w:sz w:val="24"/>
          <w:szCs w:val="24"/>
        </w:rPr>
        <w:lastRenderedPageBreak/>
        <w:t>- сотрудничество с родителями детей;</w:t>
      </w:r>
    </w:p>
    <w:p w:rsidR="00807AC7" w:rsidRPr="00793F4F" w:rsidRDefault="00807AC7" w:rsidP="00793F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F4F">
        <w:rPr>
          <w:rFonts w:ascii="Times New Roman" w:eastAsia="Times New Roman" w:hAnsi="Times New Roman" w:cs="Times New Roman"/>
          <w:sz w:val="24"/>
          <w:szCs w:val="24"/>
        </w:rPr>
        <w:t>- обеспечение единые подходов к развитию личности ребенка;</w:t>
      </w:r>
    </w:p>
    <w:p w:rsidR="00807AC7" w:rsidRPr="00793F4F" w:rsidRDefault="00807AC7" w:rsidP="00793F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93F4F">
        <w:rPr>
          <w:rFonts w:ascii="Times New Roman" w:eastAsia="Times New Roman" w:hAnsi="Times New Roman" w:cs="Times New Roman"/>
          <w:sz w:val="24"/>
          <w:szCs w:val="24"/>
        </w:rPr>
        <w:t>- главный принцип - не навредить.</w:t>
      </w:r>
    </w:p>
    <w:p w:rsidR="00807AC7" w:rsidRPr="00807AC7" w:rsidRDefault="00807AC7" w:rsidP="00F3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AC7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(сотрудничество с родителями)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654"/>
      </w:tblGrid>
      <w:tr w:rsidR="00807AC7" w:rsidRPr="00807AC7" w:rsidTr="00807AC7">
        <w:tc>
          <w:tcPr>
            <w:tcW w:w="2269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654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807AC7" w:rsidRPr="00807AC7" w:rsidTr="00F319B5">
        <w:trPr>
          <w:trHeight w:val="771"/>
        </w:trPr>
        <w:tc>
          <w:tcPr>
            <w:tcW w:w="2269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54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Наглядно-информационное обращение к родителям с сообщением о начале работы кружка «Маленький инженер» цель, задача работы инновационного образовательного проекта  </w:t>
            </w:r>
          </w:p>
        </w:tc>
      </w:tr>
      <w:tr w:rsidR="00807AC7" w:rsidRPr="00807AC7" w:rsidTr="00807AC7">
        <w:trPr>
          <w:trHeight w:val="416"/>
        </w:trPr>
        <w:tc>
          <w:tcPr>
            <w:tcW w:w="2269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54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картотеки игр по LEGO - конструированию для старшего возраста и  робототехнике для подготовительной  группы</w:t>
            </w:r>
          </w:p>
        </w:tc>
      </w:tr>
      <w:tr w:rsidR="00807AC7" w:rsidRPr="00807AC7" w:rsidTr="00807AC7">
        <w:trPr>
          <w:trHeight w:val="416"/>
        </w:trPr>
        <w:tc>
          <w:tcPr>
            <w:tcW w:w="2269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54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информация  с описанием простейших построек, схем.</w:t>
            </w:r>
          </w:p>
        </w:tc>
      </w:tr>
      <w:tr w:rsidR="00807AC7" w:rsidRPr="00807AC7" w:rsidTr="00807AC7">
        <w:tc>
          <w:tcPr>
            <w:tcW w:w="2269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54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 С LEGO дети учатся, играя.</w:t>
            </w:r>
          </w:p>
        </w:tc>
      </w:tr>
      <w:tr w:rsidR="00807AC7" w:rsidRPr="00807AC7" w:rsidTr="00807AC7">
        <w:tc>
          <w:tcPr>
            <w:tcW w:w="2269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54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 совместно с родителями: «Творим дома», «Умелые руки папы»</w:t>
            </w:r>
          </w:p>
        </w:tc>
      </w:tr>
      <w:tr w:rsidR="00807AC7" w:rsidRPr="00807AC7" w:rsidTr="00807AC7">
        <w:trPr>
          <w:trHeight w:val="262"/>
        </w:trPr>
        <w:tc>
          <w:tcPr>
            <w:tcW w:w="2269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54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 плану воспитателей </w:t>
            </w:r>
          </w:p>
        </w:tc>
      </w:tr>
      <w:tr w:rsidR="00807AC7" w:rsidRPr="00807AC7" w:rsidTr="00807AC7">
        <w:tc>
          <w:tcPr>
            <w:tcW w:w="2269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54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между старшими  группами</w:t>
            </w:r>
          </w:p>
        </w:tc>
      </w:tr>
      <w:tr w:rsidR="00807AC7" w:rsidRPr="00807AC7" w:rsidTr="00807AC7">
        <w:tc>
          <w:tcPr>
            <w:tcW w:w="2269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54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Консультация для родителей «Организация  детской познавательной деятельности в условиях лета»</w:t>
            </w:r>
          </w:p>
        </w:tc>
      </w:tr>
      <w:tr w:rsidR="00807AC7" w:rsidRPr="00807AC7" w:rsidTr="00807AC7">
        <w:tc>
          <w:tcPr>
            <w:tcW w:w="2269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54" w:type="dxa"/>
          </w:tcPr>
          <w:p w:rsidR="00807AC7" w:rsidRPr="00807AC7" w:rsidRDefault="00807AC7" w:rsidP="00F319B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- отчет о проделанной работе на итоговом педсовете</w:t>
            </w:r>
          </w:p>
        </w:tc>
      </w:tr>
    </w:tbl>
    <w:p w:rsidR="00793F4F" w:rsidRDefault="00793F4F" w:rsidP="00F319B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03ACE" w:rsidRPr="00B03ACE" w:rsidRDefault="00B03ACE" w:rsidP="00F319B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3ACE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B03ACE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Организационный раздел</w:t>
      </w:r>
    </w:p>
    <w:p w:rsidR="001B4A63" w:rsidRDefault="001B4A63" w:rsidP="001B4A63">
      <w:pPr>
        <w:pStyle w:val="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</w:rPr>
      </w:pPr>
      <w:bookmarkStart w:id="0" w:name="_Toc522096091"/>
      <w:r>
        <w:rPr>
          <w:rFonts w:ascii="Times New Roman" w:hAnsi="Times New Roman" w:cs="Times New Roman"/>
        </w:rPr>
        <w:t>Описание материально-технических условий реализации Программы</w:t>
      </w:r>
      <w:bookmarkEnd w:id="0"/>
    </w:p>
    <w:p w:rsidR="004004F2" w:rsidRDefault="004004F2" w:rsidP="00F319B5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04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предъявляет специальные требования к оснащению, материалам, оборудованию: </w:t>
      </w:r>
    </w:p>
    <w:p w:rsidR="008720A6" w:rsidRPr="004004F2" w:rsidRDefault="008720A6" w:rsidP="00F319B5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4A63" w:rsidRPr="00807AC7" w:rsidRDefault="001B4A63" w:rsidP="001B4A63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3.</w:t>
      </w:r>
      <w:r w:rsidR="00E4472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</w:t>
      </w:r>
      <w:r w:rsidRPr="00807AC7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обеспечение </w:t>
      </w:r>
      <w:r w:rsidR="008720A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П</w:t>
      </w:r>
      <w:r w:rsidRPr="00807AC7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1B4A63" w:rsidRPr="008720A6" w:rsidRDefault="001B4A63" w:rsidP="001B4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720A6">
        <w:rPr>
          <w:rFonts w:ascii="Times New Roman" w:eastAsia="Times New Roman" w:hAnsi="Times New Roman" w:cs="Times New Roman"/>
          <w:bCs/>
          <w:sz w:val="24"/>
          <w:szCs w:val="24"/>
        </w:rPr>
        <w:t>В программе обозначены условия организации, материально-техническое, информационное, методическое обеспечение образовательного процесса для достижения максимально эффективного результата.</w:t>
      </w:r>
    </w:p>
    <w:p w:rsidR="001B4A63" w:rsidRPr="00807AC7" w:rsidRDefault="001B4A63" w:rsidP="001B4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AC7">
        <w:rPr>
          <w:rFonts w:ascii="Times New Roman" w:eastAsia="Times New Roman" w:hAnsi="Times New Roman" w:cs="Times New Roman"/>
          <w:sz w:val="24"/>
          <w:szCs w:val="24"/>
        </w:rPr>
        <w:t>Групповое помещение оборудовано необходимыми пособиями и атрибутами для реализации программы:</w:t>
      </w:r>
    </w:p>
    <w:p w:rsidR="001B4A63" w:rsidRPr="00807AC7" w:rsidRDefault="008720A6" w:rsidP="008720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A63" w:rsidRPr="00807AC7">
        <w:rPr>
          <w:rFonts w:ascii="Times New Roman" w:eastAsia="Times New Roman" w:hAnsi="Times New Roman" w:cs="Times New Roman"/>
          <w:sz w:val="24"/>
          <w:szCs w:val="24"/>
        </w:rPr>
        <w:t>учебно-тематический план;</w:t>
      </w:r>
    </w:p>
    <w:p w:rsidR="001B4A63" w:rsidRPr="00807AC7" w:rsidRDefault="008720A6" w:rsidP="008720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A63" w:rsidRPr="00807AC7">
        <w:rPr>
          <w:rFonts w:ascii="Times New Roman" w:eastAsia="Times New Roman" w:hAnsi="Times New Roman" w:cs="Times New Roman"/>
          <w:sz w:val="24"/>
          <w:szCs w:val="24"/>
        </w:rPr>
        <w:t>методическая литература для педагогов;</w:t>
      </w:r>
    </w:p>
    <w:p w:rsidR="001B4A63" w:rsidRPr="00807AC7" w:rsidRDefault="008720A6" w:rsidP="008720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A63" w:rsidRPr="00807AC7">
        <w:rPr>
          <w:rFonts w:ascii="Times New Roman" w:eastAsia="Times New Roman" w:hAnsi="Times New Roman" w:cs="Times New Roman"/>
          <w:sz w:val="24"/>
          <w:szCs w:val="24"/>
        </w:rPr>
        <w:t>ресурсы информационных сетей по методике проведения занятий и подбору схем изготовления изделий.</w:t>
      </w:r>
    </w:p>
    <w:p w:rsidR="001B4A63" w:rsidRPr="00807AC7" w:rsidRDefault="008720A6" w:rsidP="008720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A63" w:rsidRPr="00807AC7">
        <w:rPr>
          <w:rFonts w:ascii="Times New Roman" w:eastAsia="Times New Roman" w:hAnsi="Times New Roman" w:cs="Times New Roman"/>
          <w:sz w:val="24"/>
          <w:szCs w:val="24"/>
        </w:rPr>
        <w:t>демонстрационная доска, технические средства обучения (ноутбук, проектор, мультимедийные устройства)</w:t>
      </w:r>
    </w:p>
    <w:p w:rsidR="001B4A63" w:rsidRDefault="008720A6" w:rsidP="008720A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A63" w:rsidRPr="00807AC7">
        <w:rPr>
          <w:rFonts w:ascii="Times New Roman" w:eastAsia="Times New Roman" w:hAnsi="Times New Roman" w:cs="Times New Roman"/>
          <w:sz w:val="24"/>
          <w:szCs w:val="24"/>
        </w:rPr>
        <w:t>презентации и тематические учебные фильмы, технические карты, наглядно – демонстрационный материал.</w:t>
      </w:r>
    </w:p>
    <w:p w:rsidR="008720A6" w:rsidRPr="00807AC7" w:rsidRDefault="008720A6" w:rsidP="008720A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1"/>
        <w:tblW w:w="10915" w:type="dxa"/>
        <w:tblInd w:w="-1026" w:type="dxa"/>
        <w:tblLook w:val="04A0"/>
      </w:tblPr>
      <w:tblGrid>
        <w:gridCol w:w="5529"/>
        <w:gridCol w:w="5386"/>
      </w:tblGrid>
      <w:tr w:rsidR="001B4A63" w:rsidRPr="00807AC7" w:rsidTr="00C06B7C">
        <w:tc>
          <w:tcPr>
            <w:tcW w:w="10915" w:type="dxa"/>
            <w:gridSpan w:val="2"/>
          </w:tcPr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1.)Временные ресурсы реализации модуля – срок реализации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август 2020 г.  </w:t>
            </w:r>
          </w:p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Информационные ресурсы для реализации модуля: </w:t>
            </w:r>
          </w:p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Материально-технические ресурсы реализации модуля: </w:t>
            </w:r>
          </w:p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Закупить в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-2020г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г.  (см. Приложение 3.)</w:t>
            </w:r>
          </w:p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Финансовые ресурсы реализации проекта </w:t>
            </w:r>
          </w:p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Мероприятия модуля финансируются за счет средств ТМБ ДОУ «Забава»</w:t>
            </w:r>
          </w:p>
        </w:tc>
      </w:tr>
      <w:tr w:rsidR="001B4A63" w:rsidRPr="00807AC7" w:rsidTr="00C06B7C">
        <w:tc>
          <w:tcPr>
            <w:tcW w:w="5529" w:type="dxa"/>
          </w:tcPr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-Образовательный модуль по реализации проекта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детей 5-6 лет (старший дошкольный возраст-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обучения) ТМБ ДОУ «Забава»</w:t>
            </w:r>
          </w:p>
        </w:tc>
        <w:tc>
          <w:tcPr>
            <w:tcW w:w="5386" w:type="dxa"/>
          </w:tcPr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Образовательный модуль по реализации проекта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детей 6-7 лет (подготовительные группы-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обучения) ТМБ ДОУ «Забава»</w:t>
            </w:r>
          </w:p>
        </w:tc>
      </w:tr>
      <w:tr w:rsidR="001B4A63" w:rsidRPr="00807AC7" w:rsidTr="00C06B7C">
        <w:tc>
          <w:tcPr>
            <w:tcW w:w="5529" w:type="dxa"/>
          </w:tcPr>
          <w:p w:rsidR="001B4A63" w:rsidRPr="00807AC7" w:rsidRDefault="001B4A63" w:rsidP="00C06B7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-схемы пошагового конструирования;</w:t>
            </w:r>
          </w:p>
          <w:p w:rsidR="001B4A63" w:rsidRPr="00807AC7" w:rsidRDefault="001B4A63" w:rsidP="00C06B7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-иллюстрации, фотографии, презентации, видео;</w:t>
            </w:r>
          </w:p>
          <w:p w:rsidR="001B4A63" w:rsidRPr="00807AC7" w:rsidRDefault="001B4A63" w:rsidP="00C06B7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-стихи, загадки по темам занятий.</w:t>
            </w:r>
          </w:p>
          <w:p w:rsidR="001B4A63" w:rsidRPr="00807AC7" w:rsidRDefault="001B4A63" w:rsidP="00C06B7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-Материально-техническое:</w:t>
            </w:r>
          </w:p>
          <w:p w:rsidR="001B4A63" w:rsidRPr="00807AC7" w:rsidRDefault="001B4A63" w:rsidP="00C06B7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-Конструкторы Duplo , Dacta, дидактические наборы «Спектра»</w:t>
            </w:r>
          </w:p>
          <w:p w:rsidR="001B4A63" w:rsidRPr="00807AC7" w:rsidRDefault="001B4A63" w:rsidP="00C06B7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-Плакаты, схемы, муляжи, книги, иллюстративный материал, картинки с изображением объектов реального мира, фото графии, игрушки, мячи и т.д.</w:t>
            </w:r>
          </w:p>
          <w:p w:rsidR="001B4A63" w:rsidRPr="00807AC7" w:rsidRDefault="001B4A63" w:rsidP="00C06B7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-Компьютер, экран, аудио колонки, МИМИО</w:t>
            </w:r>
          </w:p>
          <w:p w:rsidR="001B4A63" w:rsidRPr="00807AC7" w:rsidRDefault="001B4A63" w:rsidP="00C06B7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-Магнитная доска</w:t>
            </w:r>
          </w:p>
          <w:p w:rsidR="001B4A63" w:rsidRPr="00807AC7" w:rsidRDefault="001B4A63" w:rsidP="00C06B7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-Цветные карандаши, раскраски, цветная бумага, цветной картон, пластилин, гуашь.</w:t>
            </w:r>
          </w:p>
          <w:p w:rsidR="001B4A63" w:rsidRPr="00807AC7" w:rsidRDefault="001B4A63" w:rsidP="00C06B7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материалов и оборудования, необходимых для реализации проекта:</w:t>
            </w:r>
          </w:p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-Ноутбук (персональный компьютер);</w:t>
            </w:r>
          </w:p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-Телевизор;</w:t>
            </w:r>
          </w:p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-Программное обеспечение «LEGO EducationWeDoSoftware v.1.2; программа 3ds max -, с помощью которой создаются наглядные пошаговые инструкции для занятий по LEGO – конструированию;</w:t>
            </w:r>
          </w:p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-Съемный носитель информации (CD - диск, флеш-накопители, карты памяти);</w:t>
            </w:r>
          </w:p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-Копировально-множительная техника (принтер, сканер);</w:t>
            </w:r>
          </w:p>
          <w:p w:rsidR="001B4A63" w:rsidRPr="00807AC7" w:rsidRDefault="001B4A63" w:rsidP="00C06B7C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Наборыконструкторов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«LEGO Education WeDo», «LEGO DUPLO», «LEGO CITY»; </w:t>
            </w:r>
          </w:p>
          <w:p w:rsidR="001B4A63" w:rsidRPr="00807AC7" w:rsidRDefault="001B4A63" w:rsidP="00C06B7C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игровой стол для робототехники.</w:t>
            </w:r>
          </w:p>
          <w:p w:rsidR="001B4A63" w:rsidRPr="00807AC7" w:rsidRDefault="001B4A63" w:rsidP="00C06B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-Компьютерные программы COREL DRAW, PHOTOSHOP, а так же MICROSOFT OFFICE WORD,  для создания наиболее интересных сюрпризных моментов, а так же хорошей мотивации, создаются мультипликационные фильмы с участием современных персонажей, с помощью программы SONY VEGAS PRO.</w:t>
            </w:r>
          </w:p>
        </w:tc>
      </w:tr>
    </w:tbl>
    <w:p w:rsidR="00555E9D" w:rsidRDefault="00555E9D" w:rsidP="00555E9D">
      <w:pPr>
        <w:spacing w:after="160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4004F2" w:rsidRDefault="008720A6" w:rsidP="008720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E4472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5E9D" w:rsidRPr="00555E9D">
        <w:rPr>
          <w:rFonts w:ascii="Times New Roman" w:eastAsia="Times New Roman" w:hAnsi="Times New Roman" w:cs="Times New Roman"/>
          <w:b/>
          <w:sz w:val="24"/>
          <w:szCs w:val="24"/>
        </w:rPr>
        <w:t>. Методическое обеспечение реализации Программы</w:t>
      </w:r>
    </w:p>
    <w:tbl>
      <w:tblPr>
        <w:tblStyle w:val="31"/>
        <w:tblW w:w="11057" w:type="dxa"/>
        <w:tblInd w:w="-1168" w:type="dxa"/>
        <w:tblLook w:val="04A0"/>
      </w:tblPr>
      <w:tblGrid>
        <w:gridCol w:w="1418"/>
        <w:gridCol w:w="9639"/>
      </w:tblGrid>
      <w:tr w:rsidR="00555E9D" w:rsidRPr="00807AC7" w:rsidTr="00793F4F">
        <w:tc>
          <w:tcPr>
            <w:tcW w:w="1418" w:type="dxa"/>
          </w:tcPr>
          <w:p w:rsidR="00555E9D" w:rsidRPr="008720A6" w:rsidRDefault="00555E9D" w:rsidP="00F319B5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39" w:type="dxa"/>
          </w:tcPr>
          <w:p w:rsidR="00555E9D" w:rsidRPr="008720A6" w:rsidRDefault="00555E9D" w:rsidP="00F319B5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</w:rPr>
              <w:t>1.Куцакова Л. В. Конструирование и художественный труд в детском саду: программа и конспекты занятий. – М.: Сфера, 2009. – 63 с.</w:t>
            </w:r>
          </w:p>
          <w:p w:rsidR="00555E9D" w:rsidRPr="008720A6" w:rsidRDefault="00555E9D" w:rsidP="00F319B5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</w:rPr>
              <w:t>2.Давидчук А.Н. Развитие у дошкольников конструктивного творчества. - М.: Гардарики, 2008. – 118 с.</w:t>
            </w:r>
          </w:p>
          <w:p w:rsidR="00555E9D" w:rsidRPr="008720A6" w:rsidRDefault="00555E9D" w:rsidP="00F319B5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</w:rPr>
              <w:t>3.Куцакова Л.В. Конструирование и ручной труд в детском саду. - М.: Эксмо, 2010. – 114 с.</w:t>
            </w:r>
          </w:p>
          <w:p w:rsidR="00555E9D" w:rsidRPr="008720A6" w:rsidRDefault="00555E9D" w:rsidP="00F319B5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</w:rPr>
              <w:t>4.Одинцова Л.И. Экспериментальная деятельность в ДОУ. – М.: ТЦ Сфера, 2012. - 128 с. (Библиотека журнала «Управление ДОУ»)</w:t>
            </w:r>
          </w:p>
          <w:p w:rsidR="00555E9D" w:rsidRPr="0083472A" w:rsidRDefault="00555E9D" w:rsidP="00834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0A6">
              <w:t>5</w:t>
            </w:r>
            <w:r w:rsidRPr="0083472A">
              <w:rPr>
                <w:rFonts w:ascii="Times New Roman" w:hAnsi="Times New Roman" w:cs="Times New Roman"/>
                <w:sz w:val="24"/>
                <w:szCs w:val="24"/>
              </w:rPr>
              <w:t>.Васильева М.А. Художественное моделирование и конструирование.</w:t>
            </w:r>
          </w:p>
          <w:p w:rsidR="0083472A" w:rsidRPr="0083472A" w:rsidRDefault="00555E9D" w:rsidP="0083472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7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3472A" w:rsidRPr="0083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Фешина Е.В. </w:t>
            </w:r>
            <w:r w:rsidR="0083472A" w:rsidRPr="008347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="0083472A" w:rsidRPr="00834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-конструирование в детском саду. – М.: ТЦ Сфера, 2012 г.</w:t>
            </w:r>
          </w:p>
          <w:p w:rsidR="00555E9D" w:rsidRPr="008720A6" w:rsidRDefault="00555E9D" w:rsidP="008347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872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Сборник практических заданий по LEGO-конструированию, направленных на формирование прединженерного мышления у детей дошкольного возраста / сост. Р. С. Громашева. Камышлов ГБПОУ СО «Камышловский педагогический колледж», 2017 – 35 с.</w:t>
            </w: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(электронный вариант)</w:t>
            </w:r>
          </w:p>
          <w:p w:rsidR="00555E9D" w:rsidRPr="008720A6" w:rsidRDefault="00555E9D" w:rsidP="00F319B5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8.Сборник материалов </w:t>
            </w: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«Теория и практика развития  навыков конструирования, программирования и техниче</w:t>
            </w:r>
            <w:r w:rsidR="00C06B7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творчества у обучающихся»</w:t>
            </w: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(электронный вариант)</w:t>
            </w:r>
          </w:p>
          <w:p w:rsidR="00555E9D" w:rsidRDefault="00555E9D" w:rsidP="00F319B5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Кузнецова Е.М. Художественное моделирование и конструирование. Программа. Практические занятия с детьми 5-6 лет. – Волгоград: Учитель, 2013. – 113с. </w:t>
            </w:r>
          </w:p>
          <w:p w:rsidR="0083472A" w:rsidRPr="008720A6" w:rsidRDefault="0083472A" w:rsidP="00330249">
            <w:pPr>
              <w:pStyle w:val="a3"/>
              <w:rPr>
                <w:rFonts w:eastAsia="Times New Roman"/>
              </w:rPr>
            </w:pPr>
          </w:p>
        </w:tc>
      </w:tr>
    </w:tbl>
    <w:p w:rsidR="00555E9D" w:rsidRPr="00555E9D" w:rsidRDefault="00555E9D" w:rsidP="00555E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AC7" w:rsidRPr="00807AC7" w:rsidRDefault="00807AC7" w:rsidP="00807AC7">
      <w:pPr>
        <w:keepNext/>
        <w:spacing w:after="0" w:line="240" w:lineRule="auto"/>
        <w:ind w:left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1"/>
        <w:tblW w:w="11057" w:type="dxa"/>
        <w:tblInd w:w="-1168" w:type="dxa"/>
        <w:tblLook w:val="04A0"/>
      </w:tblPr>
      <w:tblGrid>
        <w:gridCol w:w="2127"/>
        <w:gridCol w:w="8930"/>
      </w:tblGrid>
      <w:tr w:rsidR="00807AC7" w:rsidRPr="00807AC7" w:rsidTr="00807AC7">
        <w:tc>
          <w:tcPr>
            <w:tcW w:w="2127" w:type="dxa"/>
          </w:tcPr>
          <w:p w:rsidR="00807AC7" w:rsidRPr="00807AC7" w:rsidRDefault="00807AC7" w:rsidP="00807AC7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источники:</w:t>
            </w:r>
          </w:p>
          <w:p w:rsidR="00807AC7" w:rsidRPr="00807AC7" w:rsidRDefault="00807AC7" w:rsidP="00807AC7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807AC7">
              <w:rPr>
                <w:rFonts w:ascii="Times New Roman" w:eastAsia="Times New Roman" w:hAnsi="Times New Roman" w:cs="Times New Roman"/>
              </w:rPr>
              <w:t>интернет ресурсы</w:t>
            </w:r>
          </w:p>
        </w:tc>
        <w:tc>
          <w:tcPr>
            <w:tcW w:w="8930" w:type="dxa"/>
          </w:tcPr>
          <w:p w:rsidR="00807AC7" w:rsidRPr="00807AC7" w:rsidRDefault="00807AC7" w:rsidP="00807A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Сайт-подразделение LegoEducation: </w:t>
            </w:r>
            <w:hyperlink r:id="rId8" w:history="1">
              <w:r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http://www.lego.com/education/</w:t>
              </w:r>
            </w:hyperlink>
          </w:p>
          <w:p w:rsidR="00807AC7" w:rsidRPr="00807AC7" w:rsidRDefault="00807AC7" w:rsidP="00807A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о роботах, робототехнике и микроконтроллерах: </w:t>
            </w:r>
            <w:hyperlink r:id="rId9" w:history="1">
              <w:r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http://www.myrobot.ru</w:t>
              </w:r>
            </w:hyperlink>
          </w:p>
          <w:p w:rsidR="00807AC7" w:rsidRPr="00807AC7" w:rsidRDefault="00271CFB" w:rsidP="00807A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http://www.int-edu.ru/</w:t>
              </w:r>
            </w:hyperlink>
          </w:p>
          <w:p w:rsidR="00807AC7" w:rsidRPr="00807AC7" w:rsidRDefault="00271CFB" w:rsidP="00807A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http://www.lego.com/ru-ru/</w:t>
              </w:r>
            </w:hyperlink>
          </w:p>
          <w:p w:rsidR="00807AC7" w:rsidRPr="00807AC7" w:rsidRDefault="00271CFB" w:rsidP="00807A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http://education.lego.com/ru-ru/preschool-and-school</w:t>
              </w:r>
            </w:hyperlink>
          </w:p>
          <w:p w:rsidR="00807AC7" w:rsidRPr="00807AC7" w:rsidRDefault="00271CFB" w:rsidP="00807AC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https://moluch.ru</w:t>
              </w:r>
            </w:hyperlink>
          </w:p>
          <w:p w:rsidR="00807AC7" w:rsidRPr="00807AC7" w:rsidRDefault="00271CFB" w:rsidP="00807AC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https://www.pedopyt.ru</w:t>
              </w:r>
            </w:hyperlink>
          </w:p>
          <w:p w:rsidR="00807AC7" w:rsidRPr="00807AC7" w:rsidRDefault="00271CFB" w:rsidP="00807AC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https://www.lego.com</w:t>
              </w:r>
            </w:hyperlink>
          </w:p>
          <w:p w:rsidR="00807AC7" w:rsidRPr="00807AC7" w:rsidRDefault="00271CFB" w:rsidP="00807AC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</w:hyperlink>
            <w:hyperlink r:id="rId17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</w:hyperlink>
            <w:hyperlink r:id="rId18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roboforum.ru</w:t>
              </w:r>
            </w:hyperlink>
          </w:p>
          <w:p w:rsidR="00807AC7" w:rsidRPr="00807AC7" w:rsidRDefault="00271CFB" w:rsidP="00807AC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http://edurobots.ru/2016/10/robototexnika-v-detskom-sadu/</w:t>
              </w:r>
            </w:hyperlink>
          </w:p>
          <w:p w:rsidR="00807AC7" w:rsidRPr="00807AC7" w:rsidRDefault="00271CFB" w:rsidP="00807AC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https://docplayer.ru/70079279-Robototehnika-v-dou.html</w:t>
              </w:r>
            </w:hyperlink>
          </w:p>
          <w:p w:rsidR="00807AC7" w:rsidRPr="00807AC7" w:rsidRDefault="00271CFB" w:rsidP="00807AC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https://infourok.ru/doklad-na-temu-robototehnika-v-sovremennom-dou-perviy-shag-v-priobschenii-doshkolnikov-k-tehnicheskomu-tvorchestvu-1242343.html</w:t>
              </w:r>
            </w:hyperlink>
          </w:p>
          <w:p w:rsidR="00807AC7" w:rsidRPr="00807AC7" w:rsidRDefault="00271CFB" w:rsidP="00807AC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07AC7"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http://xn----8sbhby8arey.xn--p1ai/doshkolnoe-obrazovanie</w:t>
              </w:r>
            </w:hyperlink>
          </w:p>
          <w:p w:rsidR="00807AC7" w:rsidRPr="00807AC7" w:rsidRDefault="00807AC7" w:rsidP="00807AC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07AC7">
              <w:rPr>
                <w:rFonts w:ascii="Times New Roman" w:eastAsia="Times New Roman" w:hAnsi="Times New Roman" w:cs="Times New Roman"/>
              </w:rPr>
              <w:t xml:space="preserve">14. «Легоконструирование» [Электронный ресурс] – режим доступа: </w:t>
            </w:r>
            <w:hyperlink r:id="rId23" w:history="1">
              <w:r w:rsidRPr="00807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http://nsportal.ru</w:t>
              </w:r>
            </w:hyperlink>
          </w:p>
          <w:p w:rsidR="00807AC7" w:rsidRPr="00807AC7" w:rsidRDefault="00807AC7" w:rsidP="00807A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</w:rPr>
              <w:t>15.</w:t>
            </w:r>
            <w:r w:rsidRPr="0080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трехмерного моделирования LegoDigitalDesigner: </w:t>
            </w:r>
          </w:p>
          <w:p w:rsidR="00807AC7" w:rsidRPr="00807AC7" w:rsidRDefault="00807AC7" w:rsidP="00807A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 //ldd.lego.com/</w:t>
            </w:r>
          </w:p>
          <w:p w:rsidR="00807AC7" w:rsidRPr="00807AC7" w:rsidRDefault="00807AC7" w:rsidP="00807AC7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807AC7">
              <w:rPr>
                <w:rFonts w:ascii="Times New Roman" w:eastAsia="Times New Roman" w:hAnsi="Times New Roman" w:cs="Times New Roman"/>
              </w:rPr>
              <w:t xml:space="preserve">16. </w:t>
            </w:r>
            <w:r w:rsidRPr="0080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о роботах LegoWedo: </w:t>
            </w:r>
            <w:hyperlink r:id="rId24" w:history="1">
              <w:r w:rsidRPr="00807A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http://legorobot.jimdo.com/</w:t>
              </w:r>
            </w:hyperlink>
          </w:p>
          <w:p w:rsidR="00807AC7" w:rsidRPr="00807AC7" w:rsidRDefault="00807AC7" w:rsidP="00807A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80"/>
                <w:u w:val="single"/>
              </w:rPr>
            </w:pPr>
            <w:r w:rsidRPr="00807AC7">
              <w:rPr>
                <w:rFonts w:ascii="Times New Roman" w:eastAsia="Times New Roman" w:hAnsi="Times New Roman" w:cs="Times New Roman"/>
              </w:rPr>
              <w:t>17.</w:t>
            </w:r>
            <w:hyperlink r:id="rId25" w:history="1">
              <w:r w:rsidRPr="00807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http://www.usfirst.org/</w:t>
              </w:r>
            </w:hyperlink>
          </w:p>
          <w:p w:rsidR="00807AC7" w:rsidRPr="00807AC7" w:rsidRDefault="00807AC7" w:rsidP="00807AC7">
            <w:pPr>
              <w:rPr>
                <w:rFonts w:ascii="Calibri" w:eastAsia="Times New Roman" w:hAnsi="Calibri" w:cs="Times New Roman"/>
                <w:color w:val="000080"/>
                <w:sz w:val="24"/>
                <w:szCs w:val="24"/>
                <w:u w:val="single"/>
              </w:rPr>
            </w:pPr>
            <w:r w:rsidRPr="00807AC7">
              <w:rPr>
                <w:rFonts w:ascii="Calibri" w:eastAsia="Times New Roman" w:hAnsi="Calibri" w:cs="Times New Roman"/>
                <w:color w:val="000080"/>
                <w:sz w:val="24"/>
                <w:szCs w:val="24"/>
              </w:rPr>
              <w:t>18.</w:t>
            </w:r>
            <w:r w:rsidRPr="00807A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Инженерно-технические  кадры инновационной  России: </w:t>
            </w:r>
            <w:hyperlink r:id="rId26" w:history="1">
              <w:r w:rsidRPr="00807AC7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</w:rPr>
                <w:t>http://www.russianrobotics.ru/</w:t>
              </w:r>
            </w:hyperlink>
          </w:p>
          <w:p w:rsidR="00807AC7" w:rsidRPr="00807AC7" w:rsidRDefault="00807AC7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 xml:space="preserve">19.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С. А. Филиппов Робототехника для детей и родителей</w:t>
            </w:r>
          </w:p>
          <w:p w:rsidR="00807AC7" w:rsidRPr="00807AC7" w:rsidRDefault="00271CFB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807AC7" w:rsidRPr="00807A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http://www.lschool4.ru/images/stories/A3/pdf/fillipov.pdf</w:t>
              </w:r>
            </w:hyperlink>
          </w:p>
          <w:p w:rsidR="00807AC7" w:rsidRPr="00807AC7" w:rsidRDefault="00807AC7" w:rsidP="00807AC7">
            <w:pPr>
              <w:rPr>
                <w:rFonts w:ascii="Times New Roman" w:eastAsia="Times New Roman" w:hAnsi="Times New Roman" w:cs="Times New Roman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Pr="00807AC7">
              <w:rPr>
                <w:rFonts w:ascii="Times New Roman" w:eastAsia="Times New Roman" w:hAnsi="Times New Roman" w:cs="Times New Roman"/>
              </w:rPr>
              <w:t xml:space="preserve">ЛЕГО-конструирование как средство развития творческой личности в дошкольном возрасте </w:t>
            </w:r>
            <w:hyperlink r:id="rId28" w:history="1">
              <w:r w:rsidRPr="00807A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http://crr115.narod.ru/metodraz/legokonstrutrovanie_kak_sredstvo_razvi.pdf</w:t>
              </w:r>
            </w:hyperlink>
            <w:r w:rsidRPr="00807AC7">
              <w:rPr>
                <w:rFonts w:ascii="Times New Roman" w:eastAsia="Times New Roman" w:hAnsi="Times New Roman" w:cs="Times New Roman"/>
              </w:rPr>
              <w:t>.</w:t>
            </w:r>
          </w:p>
          <w:p w:rsidR="00807AC7" w:rsidRPr="00807AC7" w:rsidRDefault="00807AC7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BFAFF"/>
              </w:rPr>
            </w:pPr>
            <w:r w:rsidRPr="00807AC7">
              <w:rPr>
                <w:rFonts w:ascii="Times New Roman" w:eastAsia="Times New Roman" w:hAnsi="Times New Roman" w:cs="Times New Roman"/>
              </w:rPr>
              <w:t xml:space="preserve"> 21. 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ПервоРоботLegoWeDo – книга для учителя. (Электронный вариант)</w:t>
            </w:r>
          </w:p>
          <w:p w:rsidR="00807AC7" w:rsidRPr="00807AC7" w:rsidRDefault="00807AC7" w:rsidP="00807AC7">
            <w:pPr>
              <w:spacing w:after="150"/>
              <w:rPr>
                <w:rFonts w:ascii="Calibri" w:eastAsia="Times New Roman" w:hAnsi="Calibri" w:cs="Times New Roman"/>
              </w:rPr>
            </w:pPr>
            <w:r w:rsidRPr="00807AC7">
              <w:rPr>
                <w:rFonts w:ascii="Calibri" w:eastAsia="Times New Roman" w:hAnsi="Calibri" w:cs="Times New Roman"/>
                <w:sz w:val="24"/>
                <w:szCs w:val="24"/>
              </w:rPr>
              <w:t xml:space="preserve">22. Методические материалы по робототехнике для тех, кто хочет научить детей конструировать и программировать.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сайт РОБИТ</w:t>
            </w:r>
            <w:hyperlink r:id="rId29" w:history="1">
              <w:r w:rsidRPr="00807AC7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https://xn--39-9kc2a2alr.xn--p1ai/</w:t>
              </w:r>
            </w:hyperlink>
            <w:hyperlink r:id="rId30" w:history="1">
              <w:r w:rsidRPr="00807A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https://робит39.рф/</w:t>
              </w:r>
            </w:hyperlink>
          </w:p>
        </w:tc>
      </w:tr>
    </w:tbl>
    <w:p w:rsidR="00B03ACE" w:rsidRDefault="00B03ACE" w:rsidP="00FE7D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</w:p>
    <w:p w:rsidR="008720A6" w:rsidRDefault="008720A6" w:rsidP="008720A6">
      <w:pPr>
        <w:spacing w:line="240" w:lineRule="auto"/>
        <w:rPr>
          <w:rFonts w:ascii="Times New Roman" w:eastAsia="Calibri" w:hAnsi="Times New Roman"/>
          <w:b/>
          <w:color w:val="181717"/>
          <w:sz w:val="24"/>
          <w:szCs w:val="24"/>
        </w:rPr>
      </w:pPr>
      <w:r>
        <w:rPr>
          <w:rFonts w:ascii="Times New Roman" w:eastAsia="Calibri" w:hAnsi="Times New Roman"/>
          <w:b/>
          <w:color w:val="181717"/>
          <w:sz w:val="24"/>
          <w:szCs w:val="24"/>
        </w:rPr>
        <w:t>3.</w:t>
      </w:r>
      <w:r w:rsidR="00E44720">
        <w:rPr>
          <w:rFonts w:ascii="Times New Roman" w:eastAsia="Calibri" w:hAnsi="Times New Roman"/>
          <w:b/>
          <w:color w:val="181717"/>
          <w:sz w:val="24"/>
          <w:szCs w:val="24"/>
        </w:rPr>
        <w:t>3</w:t>
      </w:r>
      <w:r>
        <w:rPr>
          <w:rFonts w:ascii="Times New Roman" w:eastAsia="Calibri" w:hAnsi="Times New Roman"/>
          <w:b/>
          <w:color w:val="181717"/>
          <w:sz w:val="24"/>
          <w:szCs w:val="24"/>
        </w:rPr>
        <w:t xml:space="preserve"> Описание распорядка и режима дня</w:t>
      </w:r>
      <w:r w:rsidRPr="002D53F2">
        <w:rPr>
          <w:rFonts w:ascii="Times New Roman" w:eastAsia="Calibri" w:hAnsi="Times New Roman"/>
          <w:b/>
          <w:color w:val="181717"/>
          <w:sz w:val="24"/>
          <w:szCs w:val="24"/>
        </w:rPr>
        <w:t>.</w:t>
      </w:r>
    </w:p>
    <w:p w:rsidR="008720A6" w:rsidRDefault="008720A6" w:rsidP="008720A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77E5F">
        <w:rPr>
          <w:rFonts w:ascii="Times New Roman" w:hAnsi="Times New Roman" w:cs="Times New Roman"/>
          <w:sz w:val="24"/>
          <w:szCs w:val="24"/>
        </w:rPr>
        <w:t>Задачи ОД реализуются 1 раз в неделю в интегрированных занятиях познавательно-исследовательского цикла, либо в совместной деятельности педагога с детьми.</w:t>
      </w:r>
    </w:p>
    <w:p w:rsidR="005F58F7" w:rsidRDefault="008720A6" w:rsidP="008720A6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A6">
        <w:rPr>
          <w:rFonts w:ascii="Times New Roman" w:hAnsi="Times New Roman" w:cs="Times New Roman"/>
          <w:b/>
          <w:sz w:val="24"/>
          <w:szCs w:val="24"/>
        </w:rPr>
        <w:t>Распорядок дня</w:t>
      </w:r>
      <w:r w:rsidR="005F58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0A6" w:rsidRDefault="001B384D" w:rsidP="008720A6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Pr="00B82664">
        <w:rPr>
          <w:rFonts w:ascii="Times New Roman" w:hAnsi="Times New Roman" w:cs="Times New Roman"/>
          <w:sz w:val="24"/>
          <w:szCs w:val="24"/>
        </w:rPr>
        <w:t xml:space="preserve"> </w:t>
      </w:r>
      <w:r w:rsidR="008720A6" w:rsidRPr="00B82664">
        <w:rPr>
          <w:rFonts w:ascii="Times New Roman" w:hAnsi="Times New Roman" w:cs="Times New Roman"/>
          <w:sz w:val="24"/>
          <w:szCs w:val="24"/>
        </w:rPr>
        <w:t>-конструирования и робототехники</w:t>
      </w:r>
    </w:p>
    <w:tbl>
      <w:tblPr>
        <w:tblStyle w:val="aa"/>
        <w:tblW w:w="0" w:type="auto"/>
        <w:tblLook w:val="04A0"/>
      </w:tblPr>
      <w:tblGrid>
        <w:gridCol w:w="3115"/>
        <w:gridCol w:w="3115"/>
        <w:gridCol w:w="3115"/>
      </w:tblGrid>
      <w:tr w:rsidR="008720A6" w:rsidTr="00C06B7C">
        <w:tc>
          <w:tcPr>
            <w:tcW w:w="3115" w:type="dxa"/>
            <w:vMerge w:val="restart"/>
          </w:tcPr>
          <w:p w:rsidR="008720A6" w:rsidRDefault="008720A6" w:rsidP="0087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:rsidR="008720A6" w:rsidRDefault="008720A6" w:rsidP="0087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(вторая половина дня)</w:t>
            </w:r>
          </w:p>
        </w:tc>
      </w:tr>
      <w:tr w:rsidR="008720A6" w:rsidTr="00C06B7C">
        <w:tc>
          <w:tcPr>
            <w:tcW w:w="3115" w:type="dxa"/>
            <w:vMerge/>
          </w:tcPr>
          <w:p w:rsidR="008720A6" w:rsidRDefault="008720A6" w:rsidP="0087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20A6" w:rsidRDefault="008720A6" w:rsidP="0087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720A6" w:rsidRDefault="008720A6" w:rsidP="0087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3115" w:type="dxa"/>
          </w:tcPr>
          <w:p w:rsidR="008720A6" w:rsidRDefault="008720A6" w:rsidP="0087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8720A6" w:rsidRDefault="008720A6" w:rsidP="0087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8720A6" w:rsidTr="00C06B7C">
        <w:tc>
          <w:tcPr>
            <w:tcW w:w="3115" w:type="dxa"/>
          </w:tcPr>
          <w:p w:rsidR="008720A6" w:rsidRDefault="008720A6" w:rsidP="0087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115" w:type="dxa"/>
          </w:tcPr>
          <w:p w:rsidR="008720A6" w:rsidRDefault="008720A6" w:rsidP="00E4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E44720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3115" w:type="dxa"/>
          </w:tcPr>
          <w:p w:rsidR="008720A6" w:rsidRDefault="008720A6" w:rsidP="00E4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E44720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8720A6" w:rsidTr="00C06B7C">
        <w:tc>
          <w:tcPr>
            <w:tcW w:w="3115" w:type="dxa"/>
          </w:tcPr>
          <w:p w:rsidR="008720A6" w:rsidRDefault="008720A6" w:rsidP="0087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115" w:type="dxa"/>
          </w:tcPr>
          <w:p w:rsidR="008720A6" w:rsidRDefault="008720A6" w:rsidP="0087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</w:tc>
        <w:tc>
          <w:tcPr>
            <w:tcW w:w="3115" w:type="dxa"/>
          </w:tcPr>
          <w:p w:rsidR="008720A6" w:rsidRDefault="008720A6" w:rsidP="0087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</w:tr>
    </w:tbl>
    <w:p w:rsidR="003B1A5F" w:rsidRDefault="003B1A5F" w:rsidP="00E447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720" w:rsidRDefault="008720A6" w:rsidP="00E4472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ское планирование разработано в соответствии с комплексно-тематическим планированием ООП ТМБ ДОУ «Детский сад </w:t>
      </w:r>
      <w:r w:rsidR="00E4472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общеразвивающего вида «Забава»</w:t>
      </w:r>
    </w:p>
    <w:p w:rsidR="00F53857" w:rsidRPr="0067057A" w:rsidRDefault="00F53857" w:rsidP="006705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07AC7" w:rsidRPr="00807AC7" w:rsidRDefault="00807AC7" w:rsidP="00807AC7">
      <w:pPr>
        <w:spacing w:before="178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AC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807AC7" w:rsidRPr="00807AC7" w:rsidRDefault="00807AC7" w:rsidP="00807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AC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Перспективное планирование для воспитанников старшего дошкольного возраста (5-6 лет старшая группа) </w:t>
      </w:r>
    </w:p>
    <w:tbl>
      <w:tblPr>
        <w:tblStyle w:val="51"/>
        <w:tblW w:w="11199" w:type="dxa"/>
        <w:tblInd w:w="-1168" w:type="dxa"/>
        <w:tblLook w:val="04A0"/>
      </w:tblPr>
      <w:tblGrid>
        <w:gridCol w:w="1276"/>
        <w:gridCol w:w="2410"/>
        <w:gridCol w:w="6379"/>
        <w:gridCol w:w="1134"/>
      </w:tblGrid>
      <w:tr w:rsidR="00807AC7" w:rsidRPr="00807AC7" w:rsidTr="00807AC7">
        <w:trPr>
          <w:trHeight w:val="423"/>
        </w:trPr>
        <w:tc>
          <w:tcPr>
            <w:tcW w:w="1276" w:type="dxa"/>
          </w:tcPr>
          <w:p w:rsidR="00807AC7" w:rsidRPr="00807AC7" w:rsidRDefault="00807AC7" w:rsidP="00807A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807AC7" w:rsidRPr="00807AC7" w:rsidRDefault="00807AC7" w:rsidP="00807A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807AC7" w:rsidRPr="00807AC7" w:rsidRDefault="00807AC7" w:rsidP="00807A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34" w:type="dxa"/>
          </w:tcPr>
          <w:p w:rsidR="00807AC7" w:rsidRPr="00807AC7" w:rsidRDefault="00807AC7" w:rsidP="00807A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E44720" w:rsidRPr="00807AC7" w:rsidTr="00C06B7C">
        <w:trPr>
          <w:trHeight w:val="423"/>
        </w:trPr>
        <w:tc>
          <w:tcPr>
            <w:tcW w:w="1276" w:type="dxa"/>
            <w:vMerge w:val="restart"/>
          </w:tcPr>
          <w:p w:rsidR="00E44720" w:rsidRP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789" w:type="dxa"/>
            <w:gridSpan w:val="2"/>
          </w:tcPr>
          <w:p w:rsidR="00E44720" w:rsidRPr="00807AC7" w:rsidRDefault="00E44720" w:rsidP="00E44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CAF">
              <w:rPr>
                <w:rFonts w:ascii="Times New Roman" w:hAnsi="Times New Roman" w:cs="Times New Roman"/>
                <w:sz w:val="24"/>
              </w:rPr>
              <w:t>Вводное занятие. Техника безопасности. Знакомство с названием деталей</w:t>
            </w:r>
            <w:r w:rsidRPr="000F4CA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F4CAF">
              <w:rPr>
                <w:rFonts w:ascii="Times New Roman" w:hAnsi="Times New Roman" w:cs="Times New Roman"/>
                <w:sz w:val="24"/>
                <w:szCs w:val="24"/>
              </w:rPr>
              <w:t>работа с  простыми схемами</w:t>
            </w:r>
          </w:p>
        </w:tc>
        <w:tc>
          <w:tcPr>
            <w:tcW w:w="1134" w:type="dxa"/>
          </w:tcPr>
          <w:p w:rsidR="00E44720" w:rsidRP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720" w:rsidRPr="00807AC7" w:rsidTr="00C06B7C">
        <w:trPr>
          <w:trHeight w:val="423"/>
        </w:trPr>
        <w:tc>
          <w:tcPr>
            <w:tcW w:w="1276" w:type="dxa"/>
            <w:vMerge/>
          </w:tcPr>
          <w:p w:rsidR="00E44720" w:rsidRP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E44720" w:rsidRPr="000F4CAF" w:rsidRDefault="00E44720" w:rsidP="00E44720">
            <w:pPr>
              <w:rPr>
                <w:rFonts w:ascii="Times New Roman" w:hAnsi="Times New Roman" w:cs="Times New Roman"/>
                <w:sz w:val="24"/>
              </w:rPr>
            </w:pPr>
            <w:r w:rsidRPr="000F4CAF">
              <w:rPr>
                <w:rFonts w:ascii="Times New Roman" w:hAnsi="Times New Roman" w:cs="Times New Roman"/>
                <w:sz w:val="24"/>
              </w:rPr>
              <w:t>Знакомство с названием деталей</w:t>
            </w:r>
            <w:r w:rsidRPr="000F4CA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F4CAF">
              <w:rPr>
                <w:rFonts w:ascii="Times New Roman" w:hAnsi="Times New Roman" w:cs="Times New Roman"/>
                <w:sz w:val="24"/>
                <w:szCs w:val="24"/>
              </w:rPr>
              <w:t>работа с  простыми схемами</w:t>
            </w:r>
          </w:p>
        </w:tc>
        <w:tc>
          <w:tcPr>
            <w:tcW w:w="1134" w:type="dxa"/>
          </w:tcPr>
          <w:p w:rsid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720" w:rsidRPr="00807AC7" w:rsidTr="00C06B7C">
        <w:trPr>
          <w:trHeight w:val="423"/>
        </w:trPr>
        <w:tc>
          <w:tcPr>
            <w:tcW w:w="1276" w:type="dxa"/>
            <w:vMerge/>
          </w:tcPr>
          <w:p w:rsidR="00E44720" w:rsidRP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E44720" w:rsidRPr="000F4CAF" w:rsidRDefault="00E44720" w:rsidP="00E44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F4CAF">
              <w:rPr>
                <w:rFonts w:ascii="Times New Roman" w:hAnsi="Times New Roman" w:cs="Times New Roman"/>
                <w:sz w:val="24"/>
              </w:rPr>
              <w:t>остроени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0F4CAF">
              <w:rPr>
                <w:rFonts w:ascii="Times New Roman" w:hAnsi="Times New Roman" w:cs="Times New Roman"/>
                <w:sz w:val="24"/>
              </w:rPr>
              <w:t xml:space="preserve"> устойчивых и симметричных моделей, создани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0F4CAF">
              <w:rPr>
                <w:rFonts w:ascii="Times New Roman" w:hAnsi="Times New Roman" w:cs="Times New Roman"/>
                <w:sz w:val="24"/>
              </w:rPr>
              <w:t>сюжетной композиции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E44720" w:rsidRP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C06B7C">
        <w:trPr>
          <w:trHeight w:val="423"/>
        </w:trPr>
        <w:tc>
          <w:tcPr>
            <w:tcW w:w="1276" w:type="dxa"/>
            <w:vMerge w:val="restart"/>
          </w:tcPr>
          <w:p w:rsidR="00E44720" w:rsidRP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789" w:type="dxa"/>
            <w:gridSpan w:val="2"/>
          </w:tcPr>
          <w:p w:rsidR="00E44720" w:rsidRPr="00807AC7" w:rsidRDefault="003B1A5F" w:rsidP="003B1A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собственных историй и воплощение замысла в постройках. Презентация деятельности.</w:t>
            </w:r>
          </w:p>
        </w:tc>
        <w:tc>
          <w:tcPr>
            <w:tcW w:w="1134" w:type="dxa"/>
          </w:tcPr>
          <w:p w:rsidR="00E44720" w:rsidRPr="00E44720" w:rsidRDefault="003B1A5F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C06B7C">
        <w:trPr>
          <w:trHeight w:val="423"/>
        </w:trPr>
        <w:tc>
          <w:tcPr>
            <w:tcW w:w="1276" w:type="dxa"/>
            <w:vMerge/>
          </w:tcPr>
          <w:p w:rsidR="00E44720" w:rsidRP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E44720" w:rsidRDefault="003B1A5F" w:rsidP="00E4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AF">
              <w:rPr>
                <w:rFonts w:ascii="Times New Roman" w:hAnsi="Times New Roman" w:cs="Times New Roman"/>
                <w:sz w:val="24"/>
                <w:szCs w:val="24"/>
              </w:rPr>
              <w:t>Многоэтажные дома. Восстановление разрушенных конструкций по схемам.</w:t>
            </w:r>
          </w:p>
        </w:tc>
        <w:tc>
          <w:tcPr>
            <w:tcW w:w="1134" w:type="dxa"/>
          </w:tcPr>
          <w:p w:rsid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C06B7C">
        <w:trPr>
          <w:trHeight w:val="423"/>
        </w:trPr>
        <w:tc>
          <w:tcPr>
            <w:tcW w:w="1276" w:type="dxa"/>
            <w:vMerge w:val="restart"/>
          </w:tcPr>
          <w:p w:rsidR="00E44720" w:rsidRP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789" w:type="dxa"/>
            <w:gridSpan w:val="2"/>
          </w:tcPr>
          <w:p w:rsidR="00E44720" w:rsidRPr="00807AC7" w:rsidRDefault="00E44720" w:rsidP="00C06B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родной город Дудинка. Построение модели нашего города</w:t>
            </w:r>
          </w:p>
          <w:p w:rsidR="00E44720" w:rsidRPr="00E44720" w:rsidRDefault="00E44720" w:rsidP="00C06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720" w:rsidRP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C06B7C">
        <w:trPr>
          <w:trHeight w:val="423"/>
        </w:trPr>
        <w:tc>
          <w:tcPr>
            <w:tcW w:w="1276" w:type="dxa"/>
            <w:vMerge/>
          </w:tcPr>
          <w:p w:rsidR="00E44720" w:rsidRP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E44720" w:rsidRPr="00807AC7" w:rsidRDefault="00E44720" w:rsidP="00E44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собственных моделей по замыслу в рамках темы</w:t>
            </w:r>
          </w:p>
        </w:tc>
        <w:tc>
          <w:tcPr>
            <w:tcW w:w="1134" w:type="dxa"/>
          </w:tcPr>
          <w:p w:rsidR="00E44720" w:rsidRPr="00E44720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c>
          <w:tcPr>
            <w:tcW w:w="1276" w:type="dxa"/>
            <w:vMerge w:val="restart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коренных народов</w:t>
            </w: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«Сани для оленей»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наглядно-действенного и наглядно-образного мышления, воображения, используя конструктор «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LEGODUPLO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«Строитель».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использовать различные приемы в процессе создания конструктивного образа.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навык коллективной работы.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c>
          <w:tcPr>
            <w:tcW w:w="1276" w:type="dxa"/>
            <w:vMerge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игрушки»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скрепления деталей.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самостоятельно преобразовывать детали  с целью изучения их свойств, в процессе создания конструктивного образа.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пользоваться общим набором деталей.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c>
          <w:tcPr>
            <w:tcW w:w="1276" w:type="dxa"/>
            <w:vMerge w:val="restart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праздники</w:t>
            </w: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«Снегокат»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осознанно заменять одни детали другими;</w:t>
            </w: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в создании конструкции по словесной инструкции, описанию, схемам, используя конструктор «LEGO education (эдьюкейшен) 9556».</w:t>
            </w: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трудиться.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rPr>
          <w:trHeight w:val="1184"/>
        </w:trPr>
        <w:tc>
          <w:tcPr>
            <w:tcW w:w="1276" w:type="dxa"/>
            <w:vMerge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обдумывать содержание будущей постройки, называть ее тему, давать общее описание.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полученные навыки.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c>
          <w:tcPr>
            <w:tcW w:w="1276" w:type="dxa"/>
            <w:vMerge w:val="restart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«Военная техника.Танк»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активное внимание, мелкую моторику рук.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знания об армии, сформировать у них первые представления о родах войск, познакомить с военной техникой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умение строить танк по схеме, используя имеющиеся навыки конструирования.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доброжелательное отношение к окружающим.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c>
          <w:tcPr>
            <w:tcW w:w="1276" w:type="dxa"/>
            <w:vMerge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 обитатели</w:t>
            </w: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«Рыбки»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передавать форму  объекта средствами конструктора, используя конструктор «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LEGOCLASSIC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навык скрепления.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чувство формы и пластики.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навык коллективной работы.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c>
          <w:tcPr>
            <w:tcW w:w="1276" w:type="dxa"/>
            <w:vMerge w:val="restart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мам</w:t>
            </w: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создавать конструкцию, используя конструктор «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LEGOCLASSIK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 анализировать объект: повторить строение цветка; с помощью цвета создавать модель похожую на оригинал.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трудиться.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c>
          <w:tcPr>
            <w:tcW w:w="1276" w:type="dxa"/>
            <w:vMerge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город.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«Строим дом, в котором мы живем»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выделять, называть и классифицировать разные объемные геометрические тела (брусок, куб, цилиндр, конус, пирамида),  входящие в состав конструкторов.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воображение, навыки конструирования, используя конструктор «Архитектор».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навык коллективной работы.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c>
          <w:tcPr>
            <w:tcW w:w="1276" w:type="dxa"/>
            <w:vMerge w:val="restart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птиц</w:t>
            </w: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«Скворечник для птиц»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использовать различные типы композиций для создания объемных конструкций.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создавать сюжетные конструктивные образы.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пользоваться общим набором деталей.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c>
          <w:tcPr>
            <w:tcW w:w="1276" w:type="dxa"/>
            <w:vMerge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умение обдумывать содержание будущей постройки, давать ей описание.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концентрировать внимание на создании конструкции.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трудиться.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c>
          <w:tcPr>
            <w:tcW w:w="1276" w:type="dxa"/>
            <w:vMerge w:val="restart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людей весной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«Ферма»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 строить объёмные конструкции.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строить по схеме к конструктору.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720" w:rsidRPr="00807AC7" w:rsidTr="00807AC7">
        <w:tc>
          <w:tcPr>
            <w:tcW w:w="1276" w:type="dxa"/>
            <w:vMerge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«Творческое конструирование по замыслу»</w:t>
            </w:r>
          </w:p>
        </w:tc>
        <w:tc>
          <w:tcPr>
            <w:tcW w:w="6379" w:type="dxa"/>
          </w:tcPr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память, внимание.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конструктивные навыки 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умения обыгрывать постройку. </w:t>
            </w:r>
          </w:p>
          <w:p w:rsidR="00E44720" w:rsidRPr="00807AC7" w:rsidRDefault="00E44720" w:rsidP="00807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желание работать в коллективе.</w:t>
            </w:r>
          </w:p>
        </w:tc>
        <w:tc>
          <w:tcPr>
            <w:tcW w:w="1134" w:type="dxa"/>
          </w:tcPr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720" w:rsidRPr="00807AC7" w:rsidRDefault="00E44720" w:rsidP="0080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07AC7" w:rsidRPr="00807AC7" w:rsidRDefault="00807AC7" w:rsidP="00807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AC7" w:rsidRPr="00807AC7" w:rsidRDefault="00807AC7" w:rsidP="00807AC7">
      <w:pPr>
        <w:spacing w:before="178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AC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807AC7" w:rsidRPr="00807AC7" w:rsidRDefault="00807AC7" w:rsidP="00807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AC7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для воспитанников</w:t>
      </w:r>
    </w:p>
    <w:p w:rsidR="00807AC7" w:rsidRPr="00807AC7" w:rsidRDefault="00807AC7" w:rsidP="00807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AC7">
        <w:rPr>
          <w:rFonts w:ascii="Times New Roman" w:eastAsia="Times New Roman" w:hAnsi="Times New Roman" w:cs="Times New Roman"/>
          <w:b/>
          <w:sz w:val="28"/>
          <w:szCs w:val="28"/>
        </w:rPr>
        <w:t xml:space="preserve"> (6-7 лет подготовительная группа)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844"/>
        <w:gridCol w:w="3543"/>
        <w:gridCol w:w="3828"/>
        <w:gridCol w:w="992"/>
      </w:tblGrid>
      <w:tr w:rsidR="00807AC7" w:rsidRPr="00807AC7" w:rsidTr="003B1A5F">
        <w:trPr>
          <w:trHeight w:val="848"/>
        </w:trPr>
        <w:tc>
          <w:tcPr>
            <w:tcW w:w="992" w:type="dxa"/>
            <w:vAlign w:val="center"/>
          </w:tcPr>
          <w:p w:rsidR="00807AC7" w:rsidRPr="00807AC7" w:rsidRDefault="00807AC7" w:rsidP="00807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1844" w:type="dxa"/>
            <w:vAlign w:val="center"/>
          </w:tcPr>
          <w:p w:rsidR="00807AC7" w:rsidRPr="00807AC7" w:rsidRDefault="00807AC7" w:rsidP="00807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3543" w:type="dxa"/>
            <w:vAlign w:val="center"/>
          </w:tcPr>
          <w:p w:rsidR="00807AC7" w:rsidRPr="00807AC7" w:rsidRDefault="00807AC7" w:rsidP="00807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Цель, задачи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Знания, умения, навыки детей, содержание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807AC7" w:rsidRPr="00807AC7" w:rsidTr="003B1A5F">
        <w:trPr>
          <w:trHeight w:val="1669"/>
        </w:trPr>
        <w:tc>
          <w:tcPr>
            <w:tcW w:w="992" w:type="dxa"/>
            <w:vMerge w:val="restart"/>
            <w:textDirection w:val="btLr"/>
            <w:vAlign w:val="center"/>
          </w:tcPr>
          <w:p w:rsidR="00807AC7" w:rsidRPr="00807AC7" w:rsidRDefault="00807AC7" w:rsidP="00807AC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набором LegoWeDo»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научить работать с электронными схемами набора.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по предложенным инструкциям.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компоненты конструктора LegoWeDo.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пользоваться программой  LegoWeDo.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набором LegoWeDo»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с графическим программированием.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с электронной программой LegoWeDo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работать в коллективе.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компоненты конструктора LegoWeDo.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пользоваться программой  LegoWeDo.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Содержание: знать конструктивные особенности различных роботов; 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как использовать созданные программы; 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приемами и опытом конструирования с использованием специальных элементов, и других объектов и т.д.).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 w:val="restart"/>
            <w:textDirection w:val="btLr"/>
            <w:vAlign w:val="center"/>
          </w:tcPr>
          <w:p w:rsidR="00807AC7" w:rsidRPr="00807AC7" w:rsidRDefault="00807AC7" w:rsidP="00807A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«Танцующие птицы»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с ременными передачами, экспериментируют со шкивами разных размеров, прямыми и перекрёстными ременными передачами.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по предложенным инструкциям;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начальными представлениями механики.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пользоваться одним набором деталей;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безопасной работы.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компоненты конструкторов ЛЕГО.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конструктивные особенности различных моделей, сооружений и механизмов.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 воспитанники знакомятся с ременными передачами, экспериментируют со шкивами разных размеров, прямыми и перекрёстными ременными передачами.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«Умная вертушка»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исследование влияния размеров зубчатых колёс на вращение волчка;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по предложенным инструкциям;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начальными представлениями механики.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работать в коллективе;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компьютерную среду, включающую в себя графический язык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виды подвижных и неподвижных соединений в конструкторе.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приемами конструирования роботов.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 дети исследуют влияние размеров зубчатых колёс на вращение волчка.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807AC7" w:rsidRPr="00807AC7" w:rsidRDefault="00807AC7" w:rsidP="00807A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«Обезьянка-барабанщица»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изучение принципа действия рычагов;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по предложенным инструкциям.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начальными представлениями механики.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пользоваться одним набором деталей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конструктивные особенности различных моделей, сооружений и механизмов.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компьютерную среду, включающую в себя графический язык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 занятие посвящено изучению принципа действия рычагов.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«Голодный аллигатор»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с азами графического языка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по предложенным инструкциям.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датчиками: наклона и расстояния и их программирование на определенные действия;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работать в коллективе.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конструктивные особенности различных моделей, сооружений и механизмов; 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компьютерную среду, включающую в себя графический язык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 на занятии дети программируют аллигатора, чтобы он закрывал пасть, когда датчик расстояния обнаруживает в ней «пищу».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807AC7" w:rsidRPr="00807AC7" w:rsidRDefault="00807AC7" w:rsidP="00807AC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«Рычащий лев»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с азами графического языка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по предложенным инструкциям;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датчиками: наклона и расстояния и их программирование на определенные действия.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пользоваться одним набором деталей.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безопасной работы.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компоненты конструкторов ЛЕГО. Содержание: на занятии воспитанники программируют льва, чтобы он сначала садился, затем ложился и рычал, учуяв косточку.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/>
          </w:tcPr>
          <w:p w:rsidR="00807AC7" w:rsidRPr="00807AC7" w:rsidRDefault="00807AC7" w:rsidP="00807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«Порхающая птица»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с азами графического языка программирования, создание программ для двух датчиков.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 формирование умения работать по предложенным инструкциям.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датчиками: наклона и расстояния и их программирование на определенные действия.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работать в коллективе.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конструктивные особенности различных моделей, сооружений и механизмов.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компьютерную среду, включающую в себя графический язык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Содержание: на занятии воспитанники создают программу, включающую звук хлопающих крыльев, когда датчик наклона обнаруживает, что хвост птицы поднят или опущен. Кроме того, программа включает звук птичьего щебета, когда птица наклоняется, и датчик расстояния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обнаруживает приближение земли.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807AC7" w:rsidRPr="00807AC7" w:rsidRDefault="00807AC7" w:rsidP="00807AC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«Нападающий»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совершенствование знаний графического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по предложенным инструкциям.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пользоваться одним набором деталей.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конструктивные особенности различных моделей, сооружений и механизмов.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компьютерную среду, включающую в себя графический язык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 на занятии дети измеряют расстояние, на которое улетает бумажный мячик.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/>
          </w:tcPr>
          <w:p w:rsidR="00807AC7" w:rsidRPr="00807AC7" w:rsidRDefault="00807AC7" w:rsidP="00807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«Вратарь»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совершенствование знаний графического программирования;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по предложенным инструкциям.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работать в коллективе.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компьютерную среду, включающую в себя графический язык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виды подвижных и неподвижных соединений в конструкторе.</w:t>
            </w:r>
          </w:p>
          <w:p w:rsidR="00807AC7" w:rsidRPr="00807AC7" w:rsidRDefault="00807AC7" w:rsidP="0080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 на занятии дети подсчитывают количество голов, промахов и отбитых мячей, создают программу автоматического ведения счета.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 w:val="restart"/>
            <w:textDirection w:val="btLr"/>
          </w:tcPr>
          <w:p w:rsidR="00807AC7" w:rsidRPr="00807AC7" w:rsidRDefault="00807AC7" w:rsidP="00807AC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«Ликующие болельщики»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совершенствование знаний графического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по предложенным инструкциям.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пользоваться одним набором деталей.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приемами конструирования роботов.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конструктивные особенности различных роботов.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 на занятии дети используют числа для оценки качественных показателей, чтобы определить наилучший результат в трёх различных категориях.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/>
          </w:tcPr>
          <w:p w:rsidR="00807AC7" w:rsidRPr="00807AC7" w:rsidRDefault="00807AC7" w:rsidP="00807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«Спасение самолёта»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совершенствование знаний графического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по предложенным инструкциям.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работать в коллективе.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конструктивные особенности различных моделей, сооружений и механизмов.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приемами конструирования роботов.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Содержание: на занятии дети строят модель, программируют и обыгрывая модель осваивают важнейшие </w:t>
            </w:r>
            <w:r w:rsidR="001B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любого интервью: «Кто? Что? Где? Почему?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Как?», описывают приключения пилота – фигурки Макса.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 w:val="restart"/>
            <w:textDirection w:val="btLr"/>
          </w:tcPr>
          <w:p w:rsidR="00807AC7" w:rsidRPr="00807AC7" w:rsidRDefault="00807AC7" w:rsidP="00807AC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«Спасение от великана»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совершенствование знаний графического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 работать по предложенным инструкциям.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пользоваться одним набором деталей.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компьютерную среду, включающую в себя графический язык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основными приемами конструирования роботов;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Содержание: на занятии воспитанники строят модель,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программируют и обыгрывая модель исполняют диалоги за Машу и Макса, которые случайно разбудили спящего великана и убежали из леса.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/>
          </w:tcPr>
          <w:p w:rsidR="00807AC7" w:rsidRPr="00807AC7" w:rsidRDefault="00807AC7" w:rsidP="00807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«Непотопляемый парусник»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совершенствование знаний графического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формирование умения, работать по предложенным инструкциям.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работать в коллективе.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конструктивные особенности различных моделей, сооружений и механизмов.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компьютерную среду, включающую в себя графический язык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 использовать созданные программы.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 на занятии дети строят модель, программируют и обыгрывая модель последовательно описывают приключения попавшего в шторм Макса.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 w:val="restart"/>
            <w:textDirection w:val="btLr"/>
          </w:tcPr>
          <w:p w:rsidR="00807AC7" w:rsidRPr="00807AC7" w:rsidRDefault="00807AC7" w:rsidP="00807AC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«Оркестр»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навыков робото-</w:t>
            </w:r>
            <w:r w:rsidR="001B3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конструирования и графического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закрепить приобретенные навыки работы с набором LegoWeDo: конструирование, графическое программирование.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работать в коллективе.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конструктивные особенности различных моделей, сооружений и механизмов.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компьютерную среду, включающую в себя графический язык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виды подвижных и неподвижных соединений в конструкторе.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 на занятии закрепление следующих знаний: использование ременных передач, шкифов разных размеров, прямых и перекрёстных ременных передач, принципов действия рычагов, создание графических программ.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/>
          </w:tcPr>
          <w:p w:rsidR="00807AC7" w:rsidRPr="00807AC7" w:rsidRDefault="00807AC7" w:rsidP="00807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навыков робото-конструирования и графического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закрепить приобретенные навыки работы с набором LegoWeDo: конструирование, графическое программирование.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пользоваться одним набором деталей.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виды подвижных и неподвижных соединений в конструкторе.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приемами конструирования роботов.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конструктивные особенности различных роботов.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Содержание: на занятии закрепление следующих знаний: использование ременных передач, шкифов разных размеров, прямых и перекрёстных ременных передач, принципов действия рычагов, создание графических </w:t>
            </w: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c>
          <w:tcPr>
            <w:tcW w:w="992" w:type="dxa"/>
            <w:vMerge w:val="restart"/>
            <w:textDirection w:val="btLr"/>
          </w:tcPr>
          <w:p w:rsidR="00807AC7" w:rsidRPr="00807AC7" w:rsidRDefault="00807AC7" w:rsidP="00807AC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«Спортивная олимпиада»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навыков робото-конструирования и графического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закрепить приобретенные навыки работы с набором LegoWeDo: конструирование, графическое программирование.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работать в коллективе.</w:t>
            </w: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как использовать созданные программы.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приемами и опытом конструирования, с использованием специальных элементов, и других объектов и т.д.).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 на занятии «Спортивная олимпиада» закрепление следующих знаний: использование ременных передач, шкифов разных размеров, прямых и перекрёстных ременных передач, принципов действия рычагов, создание графических программ.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AC7" w:rsidRPr="00807AC7" w:rsidTr="003B1A5F">
        <w:trPr>
          <w:trHeight w:val="4951"/>
        </w:trPr>
        <w:tc>
          <w:tcPr>
            <w:tcW w:w="992" w:type="dxa"/>
            <w:vMerge/>
          </w:tcPr>
          <w:p w:rsidR="00807AC7" w:rsidRPr="00807AC7" w:rsidRDefault="00807AC7" w:rsidP="00807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«Приключения»</w:t>
            </w:r>
          </w:p>
        </w:tc>
        <w:tc>
          <w:tcPr>
            <w:tcW w:w="3543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навыков робото-конструирования и графического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закрепить приобретенные навыки работы с набором LegoWeDo: конструирование, графическое программирование;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пользоваться одним набором деталей.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компьютерную среду, включающую в себя графический язык программирования.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виды подвижных и неподвижных соединений в конструкторе.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приемами конструирования роботов.</w:t>
            </w:r>
          </w:p>
          <w:p w:rsidR="00807AC7" w:rsidRPr="00807AC7" w:rsidRDefault="00807AC7" w:rsidP="008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 на занятии закрепление следующих знаний: использование ременных передач, шкифов разных размеров, прямых и перекрёстных ременных передач, принципов действия рычагов, создание графических программ.</w:t>
            </w:r>
          </w:p>
        </w:tc>
        <w:tc>
          <w:tcPr>
            <w:tcW w:w="992" w:type="dxa"/>
          </w:tcPr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AC7" w:rsidRPr="00807AC7" w:rsidRDefault="00807AC7" w:rsidP="0080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07AC7" w:rsidRPr="00807AC7" w:rsidRDefault="00807AC7" w:rsidP="0080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A5F" w:rsidRPr="00C234E0" w:rsidRDefault="003B1A5F" w:rsidP="003B1A5F">
      <w:pPr>
        <w:pStyle w:val="2"/>
        <w:numPr>
          <w:ilvl w:val="0"/>
          <w:numId w:val="0"/>
        </w:numPr>
        <w:ind w:left="576"/>
        <w:jc w:val="both"/>
        <w:rPr>
          <w:rFonts w:ascii="Times New Roman" w:hAnsi="Times New Roman" w:cs="Times New Roman"/>
        </w:rPr>
      </w:pPr>
      <w:bookmarkStart w:id="1" w:name="_Toc522096101"/>
      <w:r>
        <w:rPr>
          <w:rFonts w:ascii="Times New Roman" w:hAnsi="Times New Roman" w:cs="Times New Roman"/>
        </w:rPr>
        <w:t>3.4.</w:t>
      </w:r>
      <w:r w:rsidRPr="00C234E0">
        <w:rPr>
          <w:rFonts w:ascii="Times New Roman" w:hAnsi="Times New Roman" w:cs="Times New Roman"/>
        </w:rPr>
        <w:t>Описание особенностей традиционных событий, праздников, мероприятий</w:t>
      </w:r>
      <w:bookmarkEnd w:id="1"/>
    </w:p>
    <w:p w:rsidR="003B1A5F" w:rsidRDefault="003B1A5F" w:rsidP="003B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A5F" w:rsidRDefault="003B1A5F" w:rsidP="003B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505C">
        <w:rPr>
          <w:rFonts w:ascii="Times New Roman" w:hAnsi="Times New Roman" w:cs="Times New Roman"/>
          <w:sz w:val="24"/>
        </w:rPr>
        <w:t xml:space="preserve">Помимо </w:t>
      </w:r>
      <w:r>
        <w:rPr>
          <w:rFonts w:ascii="Times New Roman" w:hAnsi="Times New Roman" w:cs="Times New Roman"/>
          <w:sz w:val="24"/>
        </w:rPr>
        <w:t xml:space="preserve">организации </w:t>
      </w:r>
      <w:r w:rsidRPr="0034505C">
        <w:rPr>
          <w:rFonts w:ascii="Times New Roman" w:hAnsi="Times New Roman" w:cs="Times New Roman"/>
          <w:sz w:val="24"/>
        </w:rPr>
        <w:t xml:space="preserve">занятий </w:t>
      </w:r>
      <w:r w:rsidR="001B384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="001B38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-конструированием и робототехникой с детьми старшего дошкольного возраста, мы планируем данное направление внести во внутриучрежденческие мероприятия и мероприятия города. </w:t>
      </w:r>
    </w:p>
    <w:p w:rsidR="003B1A5F" w:rsidRDefault="003B1A5F" w:rsidP="003B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нами запланированы такие  мероприятия, как«</w:t>
      </w:r>
      <w:r>
        <w:rPr>
          <w:rFonts w:ascii="Times New Roman" w:hAnsi="Times New Roman" w:cs="Times New Roman"/>
          <w:sz w:val="24"/>
          <w:lang w:val="en-US"/>
        </w:rPr>
        <w:t>LEGO</w:t>
      </w:r>
      <w:r>
        <w:rPr>
          <w:rFonts w:ascii="Times New Roman" w:hAnsi="Times New Roman" w:cs="Times New Roman"/>
          <w:sz w:val="24"/>
        </w:rPr>
        <w:t>-фестиваль» среди городских ДОУ г. Дудинка. Конкурс «</w:t>
      </w:r>
      <w:r>
        <w:rPr>
          <w:rFonts w:ascii="Times New Roman" w:hAnsi="Times New Roman" w:cs="Times New Roman"/>
          <w:sz w:val="24"/>
          <w:lang w:val="en-US"/>
        </w:rPr>
        <w:t>LEGO</w:t>
      </w:r>
      <w:r>
        <w:rPr>
          <w:rFonts w:ascii="Times New Roman" w:hAnsi="Times New Roman" w:cs="Times New Roman"/>
          <w:sz w:val="24"/>
        </w:rPr>
        <w:t xml:space="preserve"> – презентаций» среди параллельных групп», марафон семейных </w:t>
      </w:r>
      <w:r>
        <w:rPr>
          <w:rFonts w:ascii="Times New Roman" w:hAnsi="Times New Roman" w:cs="Times New Roman"/>
          <w:sz w:val="24"/>
          <w:lang w:val="en-US"/>
        </w:rPr>
        <w:t>LEGO</w:t>
      </w:r>
      <w:r>
        <w:rPr>
          <w:rFonts w:ascii="Times New Roman" w:hAnsi="Times New Roman" w:cs="Times New Roman"/>
          <w:sz w:val="24"/>
        </w:rPr>
        <w:t>-соревнований, Благодаря данным мероприятиям, мы планируем повысить интерес детей и родителей к техническому творчеству, пропагандировать данное направление работы с дошкольниками.</w:t>
      </w:r>
    </w:p>
    <w:p w:rsidR="003B1A5F" w:rsidRPr="0034505C" w:rsidRDefault="003B1A5F" w:rsidP="003B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саду существуют т</w:t>
      </w:r>
      <w:r w:rsidRPr="0034505C">
        <w:rPr>
          <w:rFonts w:ascii="Times New Roman" w:hAnsi="Times New Roman" w:cs="Times New Roman"/>
          <w:sz w:val="24"/>
          <w:szCs w:val="24"/>
        </w:rPr>
        <w:t>радиции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34505C">
        <w:rPr>
          <w:rFonts w:ascii="Times New Roman" w:hAnsi="Times New Roman" w:cs="Times New Roman"/>
          <w:sz w:val="24"/>
          <w:szCs w:val="24"/>
        </w:rPr>
        <w:t xml:space="preserve"> направлены</w:t>
      </w:r>
      <w:r>
        <w:rPr>
          <w:rFonts w:ascii="Times New Roman" w:hAnsi="Times New Roman" w:cs="Times New Roman"/>
          <w:sz w:val="24"/>
          <w:szCs w:val="24"/>
        </w:rPr>
        <w:t xml:space="preserve">, прежде всего, </w:t>
      </w:r>
      <w:r w:rsidRPr="0034505C">
        <w:rPr>
          <w:rFonts w:ascii="Times New Roman" w:hAnsi="Times New Roman" w:cs="Times New Roman"/>
          <w:sz w:val="24"/>
          <w:szCs w:val="24"/>
        </w:rPr>
        <w:t xml:space="preserve">на сплочение коллектива детей, родителей и педагогов ДОУ, они играют большую роль в </w:t>
      </w:r>
      <w:r w:rsidRPr="0034505C">
        <w:rPr>
          <w:rFonts w:ascii="Times New Roman" w:hAnsi="Times New Roman" w:cs="Times New Roman"/>
          <w:sz w:val="24"/>
          <w:szCs w:val="24"/>
        </w:rPr>
        <w:lastRenderedPageBreak/>
        <w:t>формировании и укреплении дружеских отношений между всеми участниками образовательных отношений.</w:t>
      </w:r>
    </w:p>
    <w:p w:rsidR="003B1A5F" w:rsidRPr="0034505C" w:rsidRDefault="003B1A5F" w:rsidP="003B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05C">
        <w:rPr>
          <w:rFonts w:ascii="Times New Roman" w:hAnsi="Times New Roman" w:cs="Times New Roman"/>
          <w:sz w:val="24"/>
          <w:szCs w:val="24"/>
        </w:rPr>
        <w:t>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В ДОУ в качестве традиционных определены следующие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в которые </w:t>
      </w:r>
      <w:r>
        <w:rPr>
          <w:rFonts w:ascii="Times New Roman" w:hAnsi="Times New Roman" w:cs="Times New Roman"/>
          <w:sz w:val="24"/>
          <w:szCs w:val="28"/>
        </w:rPr>
        <w:t xml:space="preserve">мы планируем ввести различные формы работы по </w:t>
      </w:r>
      <w:r w:rsidR="001B384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="001B384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-конструированию</w:t>
      </w:r>
      <w:r w:rsidRPr="0034505C">
        <w:rPr>
          <w:rFonts w:ascii="Times New Roman" w:hAnsi="Times New Roman" w:cs="Times New Roman"/>
          <w:sz w:val="24"/>
          <w:szCs w:val="24"/>
        </w:rPr>
        <w:t>:</w:t>
      </w:r>
    </w:p>
    <w:p w:rsidR="003B1A5F" w:rsidRPr="0034505C" w:rsidRDefault="003B1A5F" w:rsidP="003B1A5F">
      <w:pPr>
        <w:pStyle w:val="ae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05C">
        <w:rPr>
          <w:rFonts w:ascii="Times New Roman" w:hAnsi="Times New Roman" w:cs="Times New Roman"/>
          <w:sz w:val="24"/>
          <w:szCs w:val="24"/>
        </w:rPr>
        <w:t>«Дни открытых дверей»</w:t>
      </w:r>
      <w:r>
        <w:rPr>
          <w:rFonts w:ascii="Times New Roman" w:hAnsi="Times New Roman" w:cs="Times New Roman"/>
          <w:sz w:val="24"/>
          <w:szCs w:val="24"/>
        </w:rPr>
        <w:t xml:space="preserve"> (организация для родителей открытых занятий по </w:t>
      </w:r>
      <w:r w:rsidR="001B384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="001B3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-конструированию, мастер-классы, фестивали)</w:t>
      </w:r>
      <w:r w:rsidRPr="0034505C">
        <w:rPr>
          <w:rFonts w:ascii="Times New Roman" w:hAnsi="Times New Roman" w:cs="Times New Roman"/>
          <w:sz w:val="24"/>
          <w:szCs w:val="24"/>
        </w:rPr>
        <w:t>;</w:t>
      </w:r>
    </w:p>
    <w:p w:rsidR="003B1A5F" w:rsidRPr="0034505C" w:rsidRDefault="003B1A5F" w:rsidP="003B1A5F">
      <w:pPr>
        <w:pStyle w:val="ae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05C">
        <w:rPr>
          <w:rFonts w:ascii="Times New Roman" w:hAnsi="Times New Roman" w:cs="Times New Roman"/>
          <w:sz w:val="24"/>
          <w:szCs w:val="24"/>
        </w:rPr>
        <w:t>«Праздник Хэйро»;</w:t>
      </w:r>
    </w:p>
    <w:p w:rsidR="003B1A5F" w:rsidRPr="0034505C" w:rsidRDefault="003B1A5F" w:rsidP="003B1A5F">
      <w:pPr>
        <w:pStyle w:val="ae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05C">
        <w:rPr>
          <w:rFonts w:ascii="Times New Roman" w:hAnsi="Times New Roman" w:cs="Times New Roman"/>
          <w:sz w:val="24"/>
          <w:szCs w:val="24"/>
        </w:rPr>
        <w:t>организация акций «Вместе с Дедом на парад!», «Здоровье для нас – зарядка для вас!», «День матери», «Жить, побеждая», «Мастерская Деда Мороза!», «Цветы к Обелиску».</w:t>
      </w:r>
    </w:p>
    <w:p w:rsidR="003B1A5F" w:rsidRPr="0034505C" w:rsidRDefault="003B1A5F" w:rsidP="003B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05C">
        <w:rPr>
          <w:rFonts w:ascii="Times New Roman" w:hAnsi="Times New Roman" w:cs="Times New Roman"/>
          <w:sz w:val="24"/>
          <w:szCs w:val="24"/>
        </w:rPr>
        <w:t>Каждая группа имеет свои традиции:</w:t>
      </w:r>
    </w:p>
    <w:p w:rsidR="003B1A5F" w:rsidRPr="0034505C" w:rsidRDefault="003B1A5F" w:rsidP="003B1A5F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05C">
        <w:rPr>
          <w:rFonts w:ascii="Times New Roman" w:hAnsi="Times New Roman" w:cs="Times New Roman"/>
          <w:sz w:val="24"/>
          <w:szCs w:val="24"/>
        </w:rPr>
        <w:t>«Утро и вечер радостных встреч» (утренний и вечерний групповой сбор). Особенность данной традиции: обеспечить постепенное вхождение ребенка в ритм жизни группы, создать хорошее настроение, настроить на доброжелательное общение со сверстниками, определиться с видами деятельности в центрах активности, а также подведение итогов дня, анализ деятельности в центрах активности.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</w:t>
      </w:r>
    </w:p>
    <w:p w:rsidR="003B1A5F" w:rsidRDefault="003B1A5F" w:rsidP="003B1A5F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05C">
        <w:rPr>
          <w:rFonts w:ascii="Times New Roman" w:hAnsi="Times New Roman" w:cs="Times New Roman"/>
          <w:sz w:val="24"/>
          <w:szCs w:val="24"/>
        </w:rPr>
        <w:t>«День рождения». Особенность данной традиции: развивать у детей способность к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в средних группах - каждый ребенок говорит имениннику пожелание, которое заканчивается чаепитием с праздничным пирогом.</w:t>
      </w:r>
    </w:p>
    <w:p w:rsidR="003B1A5F" w:rsidRPr="00F6580D" w:rsidRDefault="003B1A5F" w:rsidP="003B1A5F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80D">
        <w:rPr>
          <w:rFonts w:ascii="Times New Roman" w:hAnsi="Times New Roman" w:cs="Times New Roman"/>
          <w:sz w:val="24"/>
          <w:szCs w:val="28"/>
        </w:rPr>
        <w:t>«Гордость детского сада»</w:t>
      </w:r>
      <w:r>
        <w:rPr>
          <w:rFonts w:ascii="Times New Roman" w:hAnsi="Times New Roman" w:cs="Times New Roman"/>
          <w:sz w:val="24"/>
          <w:szCs w:val="28"/>
        </w:rPr>
        <w:t>, «Гордость группы»</w:t>
      </w:r>
      <w:r w:rsidRPr="00F6580D">
        <w:rPr>
          <w:rFonts w:ascii="Times New Roman" w:hAnsi="Times New Roman" w:cs="Times New Roman"/>
          <w:sz w:val="24"/>
          <w:szCs w:val="28"/>
        </w:rPr>
        <w:t>: на стенде вывешиваются благодарности и сертификаты детей, тем самым отмечая их успехи в различных конкурсах</w:t>
      </w:r>
      <w:r>
        <w:rPr>
          <w:rFonts w:ascii="Times New Roman" w:hAnsi="Times New Roman" w:cs="Times New Roman"/>
          <w:sz w:val="24"/>
          <w:szCs w:val="28"/>
        </w:rPr>
        <w:t xml:space="preserve"> и</w:t>
      </w:r>
      <w:r w:rsidRPr="00F6580D">
        <w:rPr>
          <w:rFonts w:ascii="Times New Roman" w:hAnsi="Times New Roman" w:cs="Times New Roman"/>
          <w:sz w:val="24"/>
          <w:szCs w:val="28"/>
        </w:rPr>
        <w:t xml:space="preserve"> соревнованиях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B1A5F" w:rsidRDefault="003B1A5F" w:rsidP="003B1A5F">
      <w:pPr>
        <w:pStyle w:val="ae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3B1A5F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3.5. Особенности организации предметно-пространственной среды.</w:t>
      </w:r>
    </w:p>
    <w:p w:rsidR="007C63FB" w:rsidRPr="00C234E0" w:rsidRDefault="007C63FB" w:rsidP="007C63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4E0">
        <w:rPr>
          <w:rFonts w:ascii="Times New Roman" w:hAnsi="Times New Roman" w:cs="Times New Roman"/>
          <w:sz w:val="24"/>
          <w:szCs w:val="24"/>
        </w:rPr>
        <w:t xml:space="preserve">В ДОУ разработана модель базовых компонентов развивающей </w:t>
      </w:r>
      <w:r w:rsidRPr="00C234E0">
        <w:rPr>
          <w:rFonts w:ascii="Times New Roman" w:hAnsi="Times New Roman" w:cs="Times New Roman"/>
          <w:bCs/>
          <w:sz w:val="24"/>
          <w:szCs w:val="24"/>
        </w:rPr>
        <w:t>предметно-пространственной</w:t>
      </w:r>
      <w:r w:rsidRPr="00C234E0">
        <w:rPr>
          <w:rFonts w:ascii="Times New Roman" w:hAnsi="Times New Roman" w:cs="Times New Roman"/>
          <w:sz w:val="24"/>
          <w:szCs w:val="24"/>
        </w:rPr>
        <w:t xml:space="preserve"> среды,</w:t>
      </w:r>
      <w:r w:rsidRPr="00C234E0">
        <w:rPr>
          <w:rFonts w:ascii="Times New Roman" w:hAnsi="Times New Roman" w:cs="Times New Roman"/>
          <w:bCs/>
          <w:sz w:val="24"/>
          <w:szCs w:val="24"/>
        </w:rPr>
        <w:t xml:space="preserve"> обеспечивающей реализацию Программы, учёт национально-культурных, климатических условий, в которых осуществляется образовательная деятельность, учёт возрастных особенностей детей,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7C63FB" w:rsidRPr="00C234E0" w:rsidRDefault="007C63FB" w:rsidP="007C63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4E0">
        <w:rPr>
          <w:rFonts w:ascii="Times New Roman" w:hAnsi="Times New Roman" w:cs="Times New Roman"/>
          <w:bCs/>
          <w:sz w:val="24"/>
          <w:szCs w:val="24"/>
        </w:rPr>
        <w:t>На сегодняшний день развивающая предметно-пространственная среда учреждения отвечает основным требованиям ФГОС ДО, являясь содержательно-насыщенной, трансформируемой, полифункциональной, вариативн</w:t>
      </w:r>
      <w:r>
        <w:rPr>
          <w:rFonts w:ascii="Times New Roman" w:hAnsi="Times New Roman" w:cs="Times New Roman"/>
          <w:bCs/>
          <w:sz w:val="24"/>
          <w:szCs w:val="24"/>
        </w:rPr>
        <w:t>ой, доступной и безопасной.</w:t>
      </w:r>
    </w:p>
    <w:p w:rsidR="007C63FB" w:rsidRPr="00506ED2" w:rsidRDefault="007C63FB" w:rsidP="007C63FB">
      <w:pPr>
        <w:pStyle w:val="23"/>
        <w:shd w:val="clear" w:color="auto" w:fill="auto"/>
        <w:spacing w:after="0" w:line="240" w:lineRule="auto"/>
        <w:ind w:firstLine="709"/>
        <w:rPr>
          <w:b w:val="0"/>
          <w:i w:val="0"/>
          <w:sz w:val="24"/>
        </w:rPr>
      </w:pPr>
      <w:r w:rsidRPr="00506ED2">
        <w:rPr>
          <w:b w:val="0"/>
          <w:i w:val="0"/>
          <w:sz w:val="24"/>
        </w:rPr>
        <w:t>Пространство группы организовано в виде центров, оснащенных большим количеством развивающих материалов (книги, игрушки, материалы для творчества и пр.). Все предметы доступны детям. Подобная организация позволяет дошкольникам выбирать интересные для себя занятия, чередовать их в течение дня.</w:t>
      </w:r>
    </w:p>
    <w:p w:rsidR="007C63FB" w:rsidRPr="00506ED2" w:rsidRDefault="007C63FB" w:rsidP="007C63FB">
      <w:pPr>
        <w:pStyle w:val="23"/>
        <w:shd w:val="clear" w:color="auto" w:fill="auto"/>
        <w:spacing w:after="0" w:line="240" w:lineRule="auto"/>
        <w:ind w:firstLine="709"/>
        <w:rPr>
          <w:b w:val="0"/>
          <w:i w:val="0"/>
          <w:sz w:val="24"/>
        </w:rPr>
      </w:pPr>
      <w:r w:rsidRPr="00506ED2">
        <w:rPr>
          <w:b w:val="0"/>
          <w:i w:val="0"/>
          <w:sz w:val="24"/>
        </w:rPr>
        <w:t>Оснащение центров меняется в соответствии с тематическим планированием образовательного процесса. При создании предметно</w:t>
      </w:r>
      <w:r w:rsidRPr="00506ED2">
        <w:rPr>
          <w:b w:val="0"/>
          <w:i w:val="0"/>
          <w:sz w:val="24"/>
        </w:rPr>
        <w:softHyphen/>
      </w:r>
      <w:r>
        <w:rPr>
          <w:b w:val="0"/>
          <w:i w:val="0"/>
          <w:sz w:val="24"/>
        </w:rPr>
        <w:t>-</w:t>
      </w:r>
      <w:r w:rsidRPr="00506ED2">
        <w:rPr>
          <w:b w:val="0"/>
          <w:i w:val="0"/>
          <w:sz w:val="24"/>
        </w:rPr>
        <w:t>пространственной среды группы учитывался принцип динамичности-статичности среды. То есть среда выступает как динамичное пространство, подвижное и легко изменяемое. В тоже время определенная устойчивость необходима как условие стабильности, привычности, особенно если это касается мест общего пользования (библиотечка, шкаф с игрушками и т.д.)</w:t>
      </w:r>
    </w:p>
    <w:p w:rsidR="007C63FB" w:rsidRPr="00506ED2" w:rsidRDefault="007C63FB" w:rsidP="007C63FB">
      <w:pPr>
        <w:pStyle w:val="23"/>
        <w:shd w:val="clear" w:color="auto" w:fill="auto"/>
        <w:spacing w:after="0" w:line="240" w:lineRule="auto"/>
        <w:ind w:firstLine="709"/>
        <w:rPr>
          <w:b w:val="0"/>
          <w:i w:val="0"/>
          <w:sz w:val="24"/>
        </w:rPr>
      </w:pPr>
      <w:r w:rsidRPr="00506ED2">
        <w:rPr>
          <w:b w:val="0"/>
          <w:i w:val="0"/>
          <w:sz w:val="24"/>
        </w:rPr>
        <w:t>При оснащении предметно-пространственной среды группы так же учитывались индивидуальные и гендерные особенности и интересы детей.</w:t>
      </w:r>
    </w:p>
    <w:p w:rsidR="007C63FB" w:rsidRPr="00506ED2" w:rsidRDefault="007C63FB" w:rsidP="007C63FB">
      <w:pPr>
        <w:pStyle w:val="23"/>
        <w:shd w:val="clear" w:color="auto" w:fill="auto"/>
        <w:spacing w:after="0" w:line="240" w:lineRule="auto"/>
        <w:ind w:firstLine="709"/>
        <w:rPr>
          <w:b w:val="0"/>
          <w:i w:val="0"/>
          <w:sz w:val="24"/>
        </w:rPr>
      </w:pPr>
      <w:r w:rsidRPr="00506ED2">
        <w:rPr>
          <w:b w:val="0"/>
          <w:i w:val="0"/>
          <w:sz w:val="24"/>
        </w:rPr>
        <w:t xml:space="preserve">В группе замысел основывается на теме игры, этому способствует разнообразная </w:t>
      </w:r>
      <w:r w:rsidRPr="00506ED2">
        <w:rPr>
          <w:b w:val="0"/>
          <w:i w:val="0"/>
          <w:sz w:val="24"/>
        </w:rPr>
        <w:lastRenderedPageBreak/>
        <w:t>полифункциональная предметная среда, которая пробуждает активное воображение детей, и дети всякий раз по-новому перестраивают имеющееся пространство, используя кубы, стулья.</w:t>
      </w:r>
    </w:p>
    <w:p w:rsidR="007C63FB" w:rsidRDefault="007C63FB" w:rsidP="007C63FB">
      <w:pPr>
        <w:pStyle w:val="23"/>
        <w:shd w:val="clear" w:color="auto" w:fill="auto"/>
        <w:spacing w:after="0" w:line="240" w:lineRule="auto"/>
        <w:ind w:firstLine="709"/>
        <w:rPr>
          <w:b w:val="0"/>
          <w:i w:val="0"/>
          <w:sz w:val="24"/>
        </w:rPr>
      </w:pPr>
      <w:r w:rsidRPr="00506ED2">
        <w:rPr>
          <w:b w:val="0"/>
          <w:i w:val="0"/>
          <w:sz w:val="24"/>
        </w:rPr>
        <w:t>Организация группового пространства предусматривает свободный доступ детей к объектам природного характера, побуждает к наблюдениям, участию в элементарномтруде, проведению опытов и экспериментов с природным материалом.</w:t>
      </w:r>
    </w:p>
    <w:p w:rsidR="007C63FB" w:rsidRPr="00506ED2" w:rsidRDefault="007C63FB" w:rsidP="007C63FB">
      <w:pPr>
        <w:pStyle w:val="23"/>
        <w:shd w:val="clear" w:color="auto" w:fill="auto"/>
        <w:spacing w:after="0" w:line="240" w:lineRule="auto"/>
        <w:ind w:firstLine="709"/>
        <w:rPr>
          <w:b w:val="0"/>
          <w:i w:val="0"/>
          <w:sz w:val="24"/>
        </w:rPr>
      </w:pPr>
      <w:r w:rsidRPr="00506ED2">
        <w:rPr>
          <w:b w:val="0"/>
          <w:i w:val="0"/>
          <w:sz w:val="24"/>
        </w:rPr>
        <w:t>Мебель в группе соответствует росту и возрасту детей. Развивающая среда пригодна для совместной деятельности взрослого и ребенка и самостоятельной деятельности детей, отвечает потребностям детского возраста.</w:t>
      </w:r>
    </w:p>
    <w:p w:rsidR="007C63FB" w:rsidRDefault="007C63FB" w:rsidP="007C63FB">
      <w:pPr>
        <w:pStyle w:val="23"/>
        <w:shd w:val="clear" w:color="auto" w:fill="auto"/>
        <w:spacing w:after="0" w:line="240" w:lineRule="auto"/>
        <w:ind w:firstLine="709"/>
        <w:rPr>
          <w:b w:val="0"/>
          <w:i w:val="0"/>
          <w:sz w:val="24"/>
        </w:rPr>
      </w:pPr>
      <w:r>
        <w:rPr>
          <w:b w:val="0"/>
          <w:i w:val="0"/>
          <w:sz w:val="24"/>
        </w:rPr>
        <w:t>Также в каждой группе созданы</w:t>
      </w:r>
      <w:r w:rsidRPr="00506ED2">
        <w:rPr>
          <w:b w:val="0"/>
          <w:i w:val="0"/>
          <w:sz w:val="24"/>
        </w:rPr>
        <w:t xml:space="preserve"> «уголки уединения», где ребенок может отойти от общения, подумать, помечтать. Такие уголки можно создать, перегородив пространство ширмой, стеллажами, разместив там несколько мягких игрушек, книг, игр для уединившегося ребенка.</w:t>
      </w:r>
    </w:p>
    <w:p w:rsidR="003B1A5F" w:rsidRDefault="003B1A5F" w:rsidP="003B1A5F">
      <w:pPr>
        <w:pStyle w:val="Default"/>
        <w:ind w:firstLine="360"/>
        <w:jc w:val="both"/>
      </w:pPr>
      <w:r>
        <w:t xml:space="preserve">В старших и подготовительных к школе группах уголки конструирования дополняются </w:t>
      </w:r>
      <w:r w:rsidR="001B384D">
        <w:rPr>
          <w:rFonts w:eastAsia="Calibri"/>
          <w:lang w:val="en-US"/>
        </w:rPr>
        <w:t>LEGO</w:t>
      </w:r>
      <w:r w:rsidR="001B384D">
        <w:t xml:space="preserve"> </w:t>
      </w:r>
      <w:r>
        <w:t>-центрами, для занятий робототехникой организуется специально оборудованное помещение.</w:t>
      </w:r>
    </w:p>
    <w:p w:rsidR="007C63FB" w:rsidRPr="00E85439" w:rsidRDefault="007C63FB" w:rsidP="007C63FB">
      <w:pPr>
        <w:pStyle w:val="23"/>
        <w:shd w:val="clear" w:color="auto" w:fill="auto"/>
        <w:spacing w:after="0" w:line="240" w:lineRule="auto"/>
        <w:ind w:firstLine="709"/>
        <w:rPr>
          <w:b w:val="0"/>
          <w:i w:val="0"/>
          <w:sz w:val="24"/>
        </w:rPr>
      </w:pPr>
      <w:r w:rsidRPr="00E85439">
        <w:rPr>
          <w:b w:val="0"/>
          <w:i w:val="0"/>
          <w:sz w:val="24"/>
          <w:szCs w:val="24"/>
        </w:rPr>
        <w:t>Центр дополнен мелкими игрушками для обыгрывания. Центр  «</w:t>
      </w:r>
      <w:r w:rsidR="001B384D" w:rsidRPr="001B384D">
        <w:rPr>
          <w:rFonts w:eastAsia="Calibri"/>
          <w:b w:val="0"/>
          <w:i w:val="0"/>
          <w:color w:val="000000"/>
          <w:sz w:val="24"/>
          <w:szCs w:val="24"/>
          <w:lang w:val="en-US" w:eastAsia="en-US"/>
        </w:rPr>
        <w:t>LEGO</w:t>
      </w:r>
      <w:r w:rsidR="001B384D" w:rsidRPr="001B384D">
        <w:rPr>
          <w:b w:val="0"/>
          <w:i w:val="0"/>
          <w:sz w:val="24"/>
          <w:szCs w:val="24"/>
        </w:rPr>
        <w:t xml:space="preserve"> </w:t>
      </w:r>
      <w:r w:rsidRPr="00E85439">
        <w:rPr>
          <w:b w:val="0"/>
          <w:i w:val="0"/>
          <w:sz w:val="24"/>
          <w:szCs w:val="24"/>
        </w:rPr>
        <w:t>-конструирования и строительно-конструктивных игр» включает в себя следующие материалы:</w:t>
      </w:r>
    </w:p>
    <w:p w:rsidR="007C63FB" w:rsidRPr="00AC11B3" w:rsidRDefault="007C63FB" w:rsidP="007C63FB">
      <w:pPr>
        <w:pStyle w:val="23"/>
        <w:numPr>
          <w:ilvl w:val="0"/>
          <w:numId w:val="26"/>
        </w:numPr>
        <w:shd w:val="clear" w:color="auto" w:fill="auto"/>
        <w:tabs>
          <w:tab w:val="left" w:pos="602"/>
        </w:tabs>
        <w:spacing w:after="0" w:line="240" w:lineRule="auto"/>
        <w:ind w:left="360" w:hanging="360"/>
        <w:rPr>
          <w:b w:val="0"/>
          <w:i w:val="0"/>
          <w:sz w:val="24"/>
          <w:szCs w:val="24"/>
        </w:rPr>
      </w:pPr>
      <w:r w:rsidRPr="00AC11B3">
        <w:rPr>
          <w:b w:val="0"/>
          <w:i w:val="0"/>
          <w:sz w:val="24"/>
          <w:szCs w:val="24"/>
        </w:rPr>
        <w:t>к</w:t>
      </w:r>
      <w:r>
        <w:rPr>
          <w:b w:val="0"/>
          <w:i w:val="0"/>
          <w:sz w:val="24"/>
          <w:szCs w:val="24"/>
        </w:rPr>
        <w:t>рупный строительный конструктор;</w:t>
      </w:r>
    </w:p>
    <w:p w:rsidR="007C63FB" w:rsidRPr="00AC11B3" w:rsidRDefault="007C63FB" w:rsidP="007C63FB">
      <w:pPr>
        <w:pStyle w:val="23"/>
        <w:numPr>
          <w:ilvl w:val="0"/>
          <w:numId w:val="26"/>
        </w:numPr>
        <w:shd w:val="clear" w:color="auto" w:fill="auto"/>
        <w:tabs>
          <w:tab w:val="left" w:pos="602"/>
        </w:tabs>
        <w:spacing w:after="0" w:line="240" w:lineRule="auto"/>
        <w:ind w:left="360" w:hanging="360"/>
        <w:rPr>
          <w:b w:val="0"/>
          <w:i w:val="0"/>
          <w:sz w:val="24"/>
          <w:szCs w:val="24"/>
        </w:rPr>
      </w:pPr>
      <w:r w:rsidRPr="00AC11B3">
        <w:rPr>
          <w:b w:val="0"/>
          <w:i w:val="0"/>
          <w:sz w:val="24"/>
          <w:szCs w:val="24"/>
        </w:rPr>
        <w:t>с</w:t>
      </w:r>
      <w:r>
        <w:rPr>
          <w:b w:val="0"/>
          <w:i w:val="0"/>
          <w:sz w:val="24"/>
          <w:szCs w:val="24"/>
        </w:rPr>
        <w:t>редний строительный конструктор;</w:t>
      </w:r>
    </w:p>
    <w:p w:rsidR="007C63FB" w:rsidRDefault="007C63FB" w:rsidP="007C63FB">
      <w:pPr>
        <w:pStyle w:val="23"/>
        <w:numPr>
          <w:ilvl w:val="0"/>
          <w:numId w:val="26"/>
        </w:numPr>
        <w:shd w:val="clear" w:color="auto" w:fill="auto"/>
        <w:tabs>
          <w:tab w:val="left" w:pos="602"/>
        </w:tabs>
        <w:spacing w:after="0" w:line="240" w:lineRule="auto"/>
        <w:ind w:left="360" w:hanging="36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мелкий строительный конструктор;</w:t>
      </w:r>
    </w:p>
    <w:p w:rsidR="007C63FB" w:rsidRPr="00AC11B3" w:rsidRDefault="007C63FB" w:rsidP="007C63FB">
      <w:pPr>
        <w:pStyle w:val="23"/>
        <w:numPr>
          <w:ilvl w:val="0"/>
          <w:numId w:val="26"/>
        </w:numPr>
        <w:shd w:val="clear" w:color="auto" w:fill="auto"/>
        <w:tabs>
          <w:tab w:val="left" w:pos="602"/>
        </w:tabs>
        <w:spacing w:after="0" w:line="240" w:lineRule="auto"/>
        <w:ind w:left="360" w:hanging="36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мягкий конструктор;</w:t>
      </w:r>
    </w:p>
    <w:p w:rsidR="007C63FB" w:rsidRDefault="007C63FB" w:rsidP="007C63FB">
      <w:pPr>
        <w:pStyle w:val="23"/>
        <w:numPr>
          <w:ilvl w:val="0"/>
          <w:numId w:val="26"/>
        </w:numPr>
        <w:shd w:val="clear" w:color="auto" w:fill="auto"/>
        <w:tabs>
          <w:tab w:val="left" w:pos="602"/>
        </w:tabs>
        <w:spacing w:after="0" w:line="240" w:lineRule="auto"/>
        <w:ind w:left="360" w:hanging="360"/>
        <w:rPr>
          <w:b w:val="0"/>
          <w:i w:val="0"/>
          <w:sz w:val="24"/>
          <w:szCs w:val="24"/>
        </w:rPr>
      </w:pPr>
      <w:r w:rsidRPr="00AC11B3">
        <w:rPr>
          <w:b w:val="0"/>
          <w:i w:val="0"/>
          <w:sz w:val="24"/>
          <w:szCs w:val="24"/>
        </w:rPr>
        <w:t xml:space="preserve">металлический конструктор </w:t>
      </w:r>
    </w:p>
    <w:p w:rsidR="007C63FB" w:rsidRPr="00AC11B3" w:rsidRDefault="007C63FB" w:rsidP="007C63FB">
      <w:pPr>
        <w:pStyle w:val="23"/>
        <w:numPr>
          <w:ilvl w:val="0"/>
          <w:numId w:val="26"/>
        </w:numPr>
        <w:shd w:val="clear" w:color="auto" w:fill="auto"/>
        <w:tabs>
          <w:tab w:val="left" w:pos="602"/>
        </w:tabs>
        <w:spacing w:after="0" w:line="240" w:lineRule="auto"/>
        <w:ind w:left="360" w:hanging="360"/>
        <w:rPr>
          <w:b w:val="0"/>
          <w:i w:val="0"/>
          <w:sz w:val="24"/>
          <w:szCs w:val="24"/>
        </w:rPr>
      </w:pPr>
      <w:r w:rsidRPr="00AC11B3">
        <w:rPr>
          <w:b w:val="0"/>
          <w:i w:val="0"/>
          <w:sz w:val="24"/>
          <w:szCs w:val="24"/>
        </w:rPr>
        <w:t>тематические наборы конструктора «</w:t>
      </w:r>
      <w:r w:rsidR="001B384D" w:rsidRPr="001B384D">
        <w:rPr>
          <w:rFonts w:eastAsia="Calibri"/>
          <w:b w:val="0"/>
          <w:i w:val="0"/>
          <w:color w:val="000000"/>
          <w:sz w:val="24"/>
          <w:szCs w:val="24"/>
          <w:lang w:val="en-US" w:eastAsia="en-US"/>
        </w:rPr>
        <w:t>LEGO</w:t>
      </w:r>
      <w:r w:rsidRPr="00AC11B3">
        <w:rPr>
          <w:b w:val="0"/>
          <w:i w:val="0"/>
          <w:sz w:val="24"/>
          <w:szCs w:val="24"/>
        </w:rPr>
        <w:t>»,</w:t>
      </w:r>
    </w:p>
    <w:p w:rsidR="007C63FB" w:rsidRPr="00571309" w:rsidRDefault="007C63FB" w:rsidP="007C63FB">
      <w:pPr>
        <w:pStyle w:val="23"/>
        <w:numPr>
          <w:ilvl w:val="0"/>
          <w:numId w:val="26"/>
        </w:numPr>
        <w:shd w:val="clear" w:color="auto" w:fill="auto"/>
        <w:tabs>
          <w:tab w:val="left" w:pos="602"/>
        </w:tabs>
        <w:spacing w:after="0" w:line="240" w:lineRule="auto"/>
        <w:ind w:left="360" w:hanging="360"/>
        <w:rPr>
          <w:b w:val="0"/>
          <w:i w:val="0"/>
          <w:sz w:val="24"/>
          <w:szCs w:val="24"/>
        </w:rPr>
      </w:pPr>
      <w:r w:rsidRPr="00571309">
        <w:rPr>
          <w:b w:val="0"/>
          <w:i w:val="0"/>
          <w:sz w:val="24"/>
          <w:szCs w:val="24"/>
        </w:rPr>
        <w:t xml:space="preserve">тематические строительные наборы (для мелких персонажей): город, мосты, крестьянское подворье (ферма), </w:t>
      </w:r>
      <w:r>
        <w:rPr>
          <w:b w:val="0"/>
          <w:i w:val="0"/>
          <w:sz w:val="24"/>
          <w:szCs w:val="24"/>
        </w:rPr>
        <w:t xml:space="preserve">дикие и домашние животные, </w:t>
      </w:r>
      <w:r w:rsidRPr="00571309">
        <w:rPr>
          <w:b w:val="0"/>
          <w:i w:val="0"/>
          <w:sz w:val="24"/>
          <w:szCs w:val="24"/>
        </w:rPr>
        <w:t>зоопарк, крепость, до</w:t>
      </w:r>
      <w:r>
        <w:rPr>
          <w:b w:val="0"/>
          <w:i w:val="0"/>
          <w:sz w:val="24"/>
          <w:szCs w:val="24"/>
        </w:rPr>
        <w:t>мик, гараж, бензозаправка и др.</w:t>
      </w:r>
    </w:p>
    <w:p w:rsidR="007C63FB" w:rsidRDefault="007C63FB" w:rsidP="007C63FB">
      <w:pPr>
        <w:pStyle w:val="23"/>
        <w:numPr>
          <w:ilvl w:val="0"/>
          <w:numId w:val="26"/>
        </w:numPr>
        <w:shd w:val="clear" w:color="auto" w:fill="auto"/>
        <w:tabs>
          <w:tab w:val="left" w:pos="602"/>
        </w:tabs>
        <w:spacing w:after="0" w:line="240" w:lineRule="auto"/>
        <w:ind w:left="360" w:hanging="360"/>
        <w:rPr>
          <w:b w:val="0"/>
          <w:i w:val="0"/>
          <w:sz w:val="24"/>
          <w:szCs w:val="24"/>
        </w:rPr>
      </w:pPr>
      <w:r w:rsidRPr="00AC11B3">
        <w:rPr>
          <w:b w:val="0"/>
          <w:i w:val="0"/>
          <w:sz w:val="24"/>
          <w:szCs w:val="24"/>
        </w:rPr>
        <w:t>небольшие игрушки для обыгрывания построек (фигурки людей и животных, макеты деревьев и кустарников</w:t>
      </w:r>
      <w:r>
        <w:rPr>
          <w:b w:val="0"/>
          <w:i w:val="0"/>
          <w:sz w:val="24"/>
          <w:szCs w:val="24"/>
        </w:rPr>
        <w:t>, транспорт различного вида и размера, в зависимости от игрового сюжета);</w:t>
      </w:r>
    </w:p>
    <w:p w:rsidR="007C63FB" w:rsidRPr="00E85439" w:rsidRDefault="007C63FB" w:rsidP="007C63FB">
      <w:pPr>
        <w:pStyle w:val="23"/>
        <w:numPr>
          <w:ilvl w:val="0"/>
          <w:numId w:val="26"/>
        </w:numPr>
        <w:shd w:val="clear" w:color="auto" w:fill="auto"/>
        <w:tabs>
          <w:tab w:val="left" w:pos="602"/>
        </w:tabs>
        <w:spacing w:after="0" w:line="240" w:lineRule="auto"/>
        <w:ind w:left="360" w:hanging="360"/>
        <w:rPr>
          <w:b w:val="0"/>
          <w:i w:val="0"/>
          <w:sz w:val="24"/>
          <w:szCs w:val="24"/>
        </w:rPr>
      </w:pPr>
      <w:r w:rsidRPr="00E85439">
        <w:rPr>
          <w:b w:val="0"/>
          <w:i w:val="0"/>
          <w:sz w:val="24"/>
          <w:szCs w:val="24"/>
        </w:rPr>
        <w:t>схемы построек и алгоритм их выполнения, рисунки, фотографии, чертежи.</w:t>
      </w:r>
    </w:p>
    <w:p w:rsidR="00521163" w:rsidRPr="00521163" w:rsidRDefault="007C63FB" w:rsidP="00521163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22096103"/>
      <w:r w:rsidRPr="0052116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21163">
        <w:rPr>
          <w:rFonts w:ascii="Times New Roman" w:hAnsi="Times New Roman" w:cs="Times New Roman"/>
          <w:sz w:val="24"/>
          <w:szCs w:val="24"/>
        </w:rPr>
        <w:t>. Дополнительный раздел Программы</w:t>
      </w:r>
    </w:p>
    <w:p w:rsidR="007C63FB" w:rsidRPr="00521163" w:rsidRDefault="007C63FB" w:rsidP="00521163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21163">
        <w:rPr>
          <w:rFonts w:ascii="Times New Roman" w:hAnsi="Times New Roman" w:cs="Times New Roman"/>
          <w:sz w:val="24"/>
          <w:szCs w:val="24"/>
        </w:rPr>
        <w:t>(краткая презентация Программы для родителей)</w:t>
      </w:r>
      <w:bookmarkEnd w:id="2"/>
    </w:p>
    <w:p w:rsidR="007C63FB" w:rsidRDefault="007C63FB" w:rsidP="00521163">
      <w:pPr>
        <w:pStyle w:val="New"/>
        <w:ind w:firstLine="709"/>
        <w:rPr>
          <w:rFonts w:ascii="Times New Roman" w:hAnsi="Times New Roman" w:cs="Times New Roman"/>
        </w:rPr>
      </w:pPr>
      <w:r w:rsidRPr="00C234E0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>«</w:t>
      </w:r>
      <w:r w:rsidR="005F58F7">
        <w:rPr>
          <w:rFonts w:ascii="Times New Roman" w:eastAsia="Calibri" w:hAnsi="Times New Roman" w:cs="Times New Roman"/>
          <w:lang w:val="en-US"/>
        </w:rPr>
        <w:t>LEGO</w:t>
      </w:r>
      <w:r w:rsidR="005F5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-конструирования и образовательной техники» </w:t>
      </w:r>
      <w:r w:rsidRPr="00C234E0">
        <w:rPr>
          <w:rFonts w:ascii="Times New Roman" w:hAnsi="Times New Roman" w:cs="Times New Roman"/>
        </w:rPr>
        <w:t xml:space="preserve">направлена на </w:t>
      </w:r>
      <w:r w:rsidRPr="00C234E0">
        <w:rPr>
          <w:rFonts w:ascii="Times New Roman" w:hAnsi="Times New Roman" w:cs="Times New Roman"/>
          <w:lang w:eastAsia="ru-RU" w:bidi="ru-RU"/>
        </w:rPr>
        <w:t xml:space="preserve">развитие познавательно-исследовательской, конструктивной деятельности и технического творчества ребенка-дошкольника посредством </w:t>
      </w:r>
      <w:r w:rsidRPr="00C234E0">
        <w:rPr>
          <w:rFonts w:ascii="Times New Roman" w:hAnsi="Times New Roman" w:cs="Times New Roman"/>
          <w:lang w:val="en-US" w:bidi="en-US"/>
        </w:rPr>
        <w:t>LEGO</w:t>
      </w:r>
      <w:r w:rsidRPr="00C234E0">
        <w:rPr>
          <w:rFonts w:ascii="Times New Roman" w:hAnsi="Times New Roman" w:cs="Times New Roman"/>
          <w:lang w:eastAsia="ru-RU" w:bidi="ru-RU"/>
        </w:rPr>
        <w:t xml:space="preserve">-конструирования и образовательной робототехники, развития его познавательной активности, </w:t>
      </w:r>
      <w:r w:rsidRPr="00C234E0">
        <w:rPr>
          <w:rFonts w:ascii="Times New Roman" w:hAnsi="Times New Roman" w:cs="Times New Roman"/>
        </w:rPr>
        <w:t>инициативы и самостоятельности.</w:t>
      </w:r>
    </w:p>
    <w:p w:rsidR="007C63FB" w:rsidRDefault="007C63FB" w:rsidP="00521163">
      <w:pPr>
        <w:pStyle w:val="2"/>
        <w:numPr>
          <w:ilvl w:val="0"/>
          <w:numId w:val="0"/>
        </w:numPr>
        <w:ind w:left="576" w:hanging="576"/>
        <w:rPr>
          <w:rFonts w:ascii="Times New Roman" w:hAnsi="Times New Roman" w:cs="Times New Roman"/>
        </w:rPr>
      </w:pPr>
      <w:bookmarkStart w:id="3" w:name="_Toc522096104"/>
      <w:r>
        <w:rPr>
          <w:rFonts w:ascii="Times New Roman" w:hAnsi="Times New Roman" w:cs="Times New Roman"/>
        </w:rPr>
        <w:t>4.1.</w:t>
      </w:r>
      <w:r w:rsidRPr="00C234E0">
        <w:rPr>
          <w:rFonts w:ascii="Times New Roman" w:hAnsi="Times New Roman" w:cs="Times New Roman"/>
        </w:rPr>
        <w:t>Контингент воспитанников</w:t>
      </w:r>
      <w:bookmarkEnd w:id="3"/>
    </w:p>
    <w:p w:rsidR="007C63FB" w:rsidRDefault="007C63FB" w:rsidP="007C63F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4B4EC1">
        <w:rPr>
          <w:rFonts w:ascii="Times New Roman" w:hAnsi="Times New Roman"/>
          <w:sz w:val="24"/>
          <w:szCs w:val="28"/>
        </w:rPr>
        <w:t>Пр</w:t>
      </w:r>
      <w:r>
        <w:rPr>
          <w:rFonts w:ascii="Times New Roman" w:hAnsi="Times New Roman"/>
          <w:sz w:val="24"/>
          <w:szCs w:val="28"/>
        </w:rPr>
        <w:t xml:space="preserve">ограмма предусматривает обучение детей старшего дошкольного возраста </w:t>
      </w:r>
      <w:r w:rsidR="005F58F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="005F58F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-конструированию и образовательной робототехнике в соответствии </w:t>
      </w:r>
      <w:r w:rsidRPr="004B4EC1">
        <w:rPr>
          <w:rFonts w:ascii="Times New Roman" w:hAnsi="Times New Roman"/>
          <w:sz w:val="24"/>
          <w:szCs w:val="28"/>
        </w:rPr>
        <w:t xml:space="preserve">с </w:t>
      </w:r>
      <w:r>
        <w:rPr>
          <w:rFonts w:ascii="Times New Roman" w:hAnsi="Times New Roman"/>
          <w:sz w:val="24"/>
          <w:szCs w:val="28"/>
        </w:rPr>
        <w:t xml:space="preserve">возрастными группами: старшая (5-6 лет), подготовительная (6-7 лет). </w:t>
      </w:r>
    </w:p>
    <w:p w:rsidR="007C63FB" w:rsidRDefault="007C63FB" w:rsidP="007C63F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2019 – 2020 учебном году данную программу будут осваивать воспитанники следующих групп:</w:t>
      </w:r>
    </w:p>
    <w:tbl>
      <w:tblPr>
        <w:tblW w:w="10272" w:type="dxa"/>
        <w:jc w:val="center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93"/>
        <w:gridCol w:w="2835"/>
        <w:gridCol w:w="2835"/>
        <w:gridCol w:w="851"/>
        <w:gridCol w:w="850"/>
        <w:gridCol w:w="1308"/>
      </w:tblGrid>
      <w:tr w:rsidR="007C63FB" w:rsidRPr="005C464E" w:rsidTr="007C63FB">
        <w:trPr>
          <w:trHeight w:val="284"/>
          <w:jc w:val="center"/>
        </w:trPr>
        <w:tc>
          <w:tcPr>
            <w:tcW w:w="10272" w:type="dxa"/>
            <w:gridSpan w:val="6"/>
            <w:shd w:val="clear" w:color="auto" w:fill="auto"/>
            <w:vAlign w:val="center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Комплектация групп на 2019 – 2020</w:t>
            </w:r>
            <w:r w:rsidRPr="004944FA">
              <w:rPr>
                <w:rFonts w:ascii="Times New Roman" w:hAnsi="Times New Roman" w:cs="Times New Roman"/>
                <w:b/>
                <w:szCs w:val="24"/>
              </w:rPr>
              <w:t xml:space="preserve"> учебный год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(на 20.05.2019г.</w:t>
            </w:r>
            <w:r w:rsidR="0041714F">
              <w:rPr>
                <w:rFonts w:ascii="Times New Roman" w:hAnsi="Times New Roman" w:cs="Times New Roman"/>
                <w:b/>
                <w:szCs w:val="24"/>
              </w:rPr>
              <w:t xml:space="preserve"> в процессе комплектования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C63FB" w:rsidRPr="005C464E" w:rsidTr="007C63FB">
        <w:trPr>
          <w:trHeight w:val="459"/>
          <w:jc w:val="center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Возрастная категория детей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szCs w:val="24"/>
              </w:rPr>
              <w:t>Возрастная группа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szCs w:val="24"/>
              </w:rPr>
              <w:t xml:space="preserve"> Направленность групп</w:t>
            </w:r>
          </w:p>
        </w:tc>
        <w:tc>
          <w:tcPr>
            <w:tcW w:w="30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</w:p>
        </w:tc>
      </w:tr>
      <w:tr w:rsidR="007C63FB" w:rsidRPr="005C464E" w:rsidTr="007C63FB">
        <w:trPr>
          <w:trHeight w:val="577"/>
          <w:jc w:val="center"/>
        </w:trPr>
        <w:tc>
          <w:tcPr>
            <w:tcW w:w="1593" w:type="dxa"/>
            <w:vMerge/>
            <w:shd w:val="clear" w:color="auto" w:fill="auto"/>
            <w:vAlign w:val="center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szCs w:val="24"/>
              </w:rPr>
              <w:t>мест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szCs w:val="24"/>
              </w:rPr>
              <w:t>детей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944FA">
              <w:rPr>
                <w:rFonts w:ascii="Times New Roman" w:hAnsi="Times New Roman" w:cs="Times New Roman"/>
                <w:b/>
                <w:szCs w:val="24"/>
              </w:rPr>
              <w:t>детей с ОВЗ</w:t>
            </w:r>
          </w:p>
        </w:tc>
      </w:tr>
      <w:tr w:rsidR="007C63FB" w:rsidRPr="005C464E" w:rsidTr="007C63FB">
        <w:trPr>
          <w:trHeight w:val="401"/>
          <w:jc w:val="center"/>
        </w:trPr>
        <w:tc>
          <w:tcPr>
            <w:tcW w:w="1593" w:type="dxa"/>
            <w:shd w:val="clear" w:color="auto" w:fill="auto"/>
          </w:tcPr>
          <w:p w:rsidR="007C63FB" w:rsidRPr="004944FA" w:rsidRDefault="007C63FB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от 5 до 6 лет</w:t>
            </w:r>
          </w:p>
        </w:tc>
        <w:tc>
          <w:tcPr>
            <w:tcW w:w="2835" w:type="dxa"/>
            <w:shd w:val="clear" w:color="auto" w:fill="auto"/>
          </w:tcPr>
          <w:p w:rsidR="007C63FB" w:rsidRPr="004944FA" w:rsidRDefault="007C63FB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2835" w:type="dxa"/>
            <w:shd w:val="clear" w:color="auto" w:fill="auto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общеразвивающая</w:t>
            </w:r>
          </w:p>
        </w:tc>
        <w:tc>
          <w:tcPr>
            <w:tcW w:w="851" w:type="dxa"/>
            <w:shd w:val="clear" w:color="auto" w:fill="auto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308" w:type="dxa"/>
            <w:shd w:val="clear" w:color="auto" w:fill="auto"/>
          </w:tcPr>
          <w:p w:rsidR="007C63FB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C63FB" w:rsidRPr="005C464E" w:rsidTr="007C63FB">
        <w:trPr>
          <w:trHeight w:val="391"/>
          <w:jc w:val="center"/>
        </w:trPr>
        <w:tc>
          <w:tcPr>
            <w:tcW w:w="1593" w:type="dxa"/>
            <w:shd w:val="clear" w:color="auto" w:fill="auto"/>
          </w:tcPr>
          <w:p w:rsidR="007C63FB" w:rsidRPr="004944FA" w:rsidRDefault="007C63FB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от 5 до 6 лет</w:t>
            </w:r>
          </w:p>
        </w:tc>
        <w:tc>
          <w:tcPr>
            <w:tcW w:w="2835" w:type="dxa"/>
            <w:shd w:val="clear" w:color="auto" w:fill="auto"/>
          </w:tcPr>
          <w:p w:rsidR="007C63FB" w:rsidRPr="004944FA" w:rsidRDefault="007C63FB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Cs w:val="24"/>
              </w:rPr>
              <w:t xml:space="preserve">  «Б»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общеразвивающая</w:t>
            </w:r>
          </w:p>
        </w:tc>
        <w:tc>
          <w:tcPr>
            <w:tcW w:w="851" w:type="dxa"/>
            <w:shd w:val="clear" w:color="auto" w:fill="auto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4944F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C63FB" w:rsidRPr="004944FA" w:rsidRDefault="007C63FB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308" w:type="dxa"/>
            <w:shd w:val="clear" w:color="auto" w:fill="auto"/>
          </w:tcPr>
          <w:p w:rsidR="007C63FB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1714F" w:rsidRPr="005C464E" w:rsidTr="007C63FB">
        <w:trPr>
          <w:trHeight w:val="391"/>
          <w:jc w:val="center"/>
        </w:trPr>
        <w:tc>
          <w:tcPr>
            <w:tcW w:w="1593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от 5 до 6 лет</w:t>
            </w:r>
          </w:p>
        </w:tc>
        <w:tc>
          <w:tcPr>
            <w:tcW w:w="2835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Cs w:val="24"/>
              </w:rPr>
              <w:t xml:space="preserve">  «В»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общеразвивающая</w:t>
            </w:r>
          </w:p>
        </w:tc>
        <w:tc>
          <w:tcPr>
            <w:tcW w:w="851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308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1714F" w:rsidRPr="005C464E" w:rsidTr="007C63FB">
        <w:trPr>
          <w:trHeight w:val="381"/>
          <w:jc w:val="center"/>
        </w:trPr>
        <w:tc>
          <w:tcPr>
            <w:tcW w:w="1593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от 6 до 7 лет</w:t>
            </w:r>
          </w:p>
        </w:tc>
        <w:tc>
          <w:tcPr>
            <w:tcW w:w="2835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общеразвивающая</w:t>
            </w:r>
          </w:p>
        </w:tc>
        <w:tc>
          <w:tcPr>
            <w:tcW w:w="851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308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1714F" w:rsidRPr="005C464E" w:rsidTr="007C63FB">
        <w:trPr>
          <w:trHeight w:val="499"/>
          <w:jc w:val="center"/>
        </w:trPr>
        <w:tc>
          <w:tcPr>
            <w:tcW w:w="1593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от 6 до 7 лет</w:t>
            </w:r>
          </w:p>
        </w:tc>
        <w:tc>
          <w:tcPr>
            <w:tcW w:w="2835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Cs w:val="24"/>
              </w:rPr>
              <w:t xml:space="preserve"> «Б»</w:t>
            </w:r>
          </w:p>
        </w:tc>
        <w:tc>
          <w:tcPr>
            <w:tcW w:w="2835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общеразвивающая</w:t>
            </w:r>
          </w:p>
        </w:tc>
        <w:tc>
          <w:tcPr>
            <w:tcW w:w="851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308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1714F" w:rsidRPr="005C464E" w:rsidTr="007C63FB">
        <w:trPr>
          <w:trHeight w:val="499"/>
          <w:jc w:val="center"/>
        </w:trPr>
        <w:tc>
          <w:tcPr>
            <w:tcW w:w="1593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от 6 до 7 лет</w:t>
            </w:r>
          </w:p>
        </w:tc>
        <w:tc>
          <w:tcPr>
            <w:tcW w:w="2835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Cs w:val="24"/>
              </w:rPr>
              <w:t xml:space="preserve"> «В»</w:t>
            </w:r>
          </w:p>
        </w:tc>
        <w:tc>
          <w:tcPr>
            <w:tcW w:w="2835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общеразвивающая</w:t>
            </w:r>
          </w:p>
        </w:tc>
        <w:tc>
          <w:tcPr>
            <w:tcW w:w="851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308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1714F" w:rsidRPr="005C464E" w:rsidTr="0041714F">
        <w:trPr>
          <w:trHeight w:val="254"/>
          <w:jc w:val="center"/>
        </w:trPr>
        <w:tc>
          <w:tcPr>
            <w:tcW w:w="4428" w:type="dxa"/>
            <w:gridSpan w:val="2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944F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1714F" w:rsidRPr="004944FA" w:rsidRDefault="0041714F" w:rsidP="00417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151</w:t>
            </w:r>
          </w:p>
        </w:tc>
        <w:tc>
          <w:tcPr>
            <w:tcW w:w="850" w:type="dxa"/>
            <w:shd w:val="clear" w:color="auto" w:fill="auto"/>
          </w:tcPr>
          <w:p w:rsidR="0041714F" w:rsidRPr="004944FA" w:rsidRDefault="0041714F" w:rsidP="00417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137</w:t>
            </w:r>
          </w:p>
        </w:tc>
        <w:tc>
          <w:tcPr>
            <w:tcW w:w="1308" w:type="dxa"/>
            <w:shd w:val="clear" w:color="auto" w:fill="auto"/>
          </w:tcPr>
          <w:p w:rsidR="0041714F" w:rsidRPr="004944FA" w:rsidRDefault="0041714F" w:rsidP="00C06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4944F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</w:tbl>
    <w:p w:rsidR="00521163" w:rsidRDefault="00521163" w:rsidP="00521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21163" w:rsidRPr="00521163" w:rsidRDefault="00521163" w:rsidP="00521163">
      <w:pPr>
        <w:spacing w:before="200" w:after="0"/>
        <w:ind w:left="576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_Toc522096105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4.2.</w:t>
      </w:r>
      <w:r w:rsidRPr="00521163">
        <w:rPr>
          <w:rFonts w:ascii="Times New Roman" w:eastAsia="Times New Roman" w:hAnsi="Times New Roman" w:cs="Times New Roman"/>
          <w:b/>
          <w:bCs/>
          <w:sz w:val="26"/>
          <w:szCs w:val="26"/>
        </w:rPr>
        <w:t>Отличительные особенности данной программы</w:t>
      </w:r>
      <w:bookmarkEnd w:id="4"/>
    </w:p>
    <w:p w:rsidR="00521163" w:rsidRPr="00521163" w:rsidRDefault="00521163" w:rsidP="00521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Дети с раннего возраста интересуются компьютерной техникой, интересуются </w:t>
      </w:r>
      <w:r w:rsidR="005F58F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="005F58F7"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-конструированием. Поэтому в нашем детском саду с 2019 года планируем реализацию парциальной Программы по </w:t>
      </w:r>
      <w:r w:rsidR="005F58F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-конструированию и робототехнике. Программа разработана для детей 5 – 7 лет, срок реализации 2 года.</w:t>
      </w:r>
    </w:p>
    <w:p w:rsidR="00521163" w:rsidRPr="00521163" w:rsidRDefault="00521163" w:rsidP="005211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Целью Программы является развитие познавательно – исследовательских способностей, развитие технического творчества старших дошкольников через занятия по </w:t>
      </w:r>
      <w:r w:rsidR="005F58F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конструирование и робототехнике.  </w:t>
      </w:r>
    </w:p>
    <w:p w:rsidR="00521163" w:rsidRPr="00521163" w:rsidRDefault="00521163" w:rsidP="00521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процессе реализации Программы педагоги развивают у детей интерес к конструированию и моделированию, учат строить по образцу, по модели и собственному замыслу, учат работать по схеме, развивают мышление, воображение, внимание, память. А также способствуют развитию детского экспериментирования, учат детей решать проблемные задачи, установлению причинно – следственных связей, развивают основы программирования. </w:t>
      </w:r>
    </w:p>
    <w:p w:rsidR="00521163" w:rsidRPr="00521163" w:rsidRDefault="00521163" w:rsidP="00521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Программа дополняет образовательную область «Познавательное развитие». Объединяет в себе следующие деятельности: игровую, коммуникативную, познавательно – исследовательскую и конструирование из конструктора </w:t>
      </w:r>
      <w:r w:rsidR="005F58F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LEGO</w:t>
      </w: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521163" w:rsidRPr="00521163" w:rsidRDefault="00521163" w:rsidP="00521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Образовательная деятельность строится на основе индивидуальных особенностей каждого ребенка (индивидуальный подход)</w:t>
      </w:r>
    </w:p>
    <w:p w:rsidR="00521163" w:rsidRPr="00521163" w:rsidRDefault="00521163" w:rsidP="00521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 время работы педагоги проводят диагностику, путем наблюдения за детьми во время работы. Карты обследования будут содержать следующие вопросы:</w:t>
      </w:r>
    </w:p>
    <w:p w:rsidR="00521163" w:rsidRPr="00521163" w:rsidRDefault="00521163" w:rsidP="005211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ребенок проявляет интерес к моделированию, конструированию, робототехнике;</w:t>
      </w:r>
    </w:p>
    <w:p w:rsidR="00521163" w:rsidRPr="00521163" w:rsidRDefault="00521163" w:rsidP="005211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дети умеют строить по образцу, условиям, по собственному замыслу, по модели;</w:t>
      </w:r>
    </w:p>
    <w:p w:rsidR="00521163" w:rsidRPr="00521163" w:rsidRDefault="00521163" w:rsidP="005211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умеют работать по наглядным схемам;</w:t>
      </w:r>
    </w:p>
    <w:p w:rsidR="00521163" w:rsidRPr="00521163" w:rsidRDefault="00521163" w:rsidP="0052116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сформированы навыки программирования (подготовительная группа).</w:t>
      </w:r>
    </w:p>
    <w:p w:rsidR="00521163" w:rsidRPr="00521163" w:rsidRDefault="00521163" w:rsidP="00521163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Реализуя Программу педагоги </w:t>
      </w:r>
    </w:p>
    <w:p w:rsidR="00521163" w:rsidRPr="00521163" w:rsidRDefault="00521163" w:rsidP="00521163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Используют следующие методы и приемы:</w:t>
      </w:r>
    </w:p>
    <w:p w:rsidR="00521163" w:rsidRPr="00521163" w:rsidRDefault="00521163" w:rsidP="00521163">
      <w:pPr>
        <w:pStyle w:val="New"/>
        <w:rPr>
          <w:rFonts w:ascii="Times New Roman" w:hAnsi="Times New Roman" w:cs="Times New Roman"/>
        </w:rPr>
      </w:pPr>
      <w:r w:rsidRPr="00521163">
        <w:rPr>
          <w:rFonts w:ascii="Times New Roman" w:hAnsi="Times New Roman" w:cs="Times New Roman"/>
        </w:rPr>
        <w:t>-информационно - рецептивный метод – детям дают новые знания и предлагают самостоятельно обследовать изучаемые объекты;</w:t>
      </w:r>
    </w:p>
    <w:p w:rsidR="00521163" w:rsidRPr="00521163" w:rsidRDefault="00521163" w:rsidP="00521163">
      <w:pPr>
        <w:pStyle w:val="New"/>
        <w:rPr>
          <w:rFonts w:ascii="Times New Roman" w:eastAsia="Times New Roman" w:hAnsi="Times New Roman" w:cs="Times New Roman"/>
        </w:rPr>
      </w:pPr>
      <w:r w:rsidRPr="00521163">
        <w:rPr>
          <w:rFonts w:ascii="Times New Roman" w:eastAsia="Times New Roman" w:hAnsi="Times New Roman" w:cs="Times New Roman"/>
        </w:rPr>
        <w:t>-методы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 и др.);</w:t>
      </w:r>
    </w:p>
    <w:p w:rsidR="00521163" w:rsidRPr="00521163" w:rsidRDefault="00521163" w:rsidP="00521163">
      <w:pPr>
        <w:pStyle w:val="New"/>
        <w:rPr>
          <w:rFonts w:ascii="Times New Roman" w:hAnsi="Times New Roman" w:cs="Times New Roman"/>
        </w:rPr>
      </w:pPr>
      <w:r w:rsidRPr="00521163">
        <w:rPr>
          <w:rFonts w:ascii="Times New Roman" w:hAnsi="Times New Roman" w:cs="Times New Roman"/>
        </w:rPr>
        <w:lastRenderedPageBreak/>
        <w:t>-репродуктивный метод – педагог создает условия для деятельности детей, дает руководство по выполнению задания.</w:t>
      </w:r>
    </w:p>
    <w:p w:rsidR="00521163" w:rsidRPr="00521163" w:rsidRDefault="00521163" w:rsidP="00521163">
      <w:pPr>
        <w:pStyle w:val="New"/>
      </w:pPr>
      <w:r w:rsidRPr="00521163">
        <w:rPr>
          <w:rFonts w:ascii="Times New Roman" w:hAnsi="Times New Roman" w:cs="Times New Roman"/>
        </w:rPr>
        <w:t>-метод проблемного изложения – перед детьми</w:t>
      </w:r>
      <w:r w:rsidRPr="00521163">
        <w:t xml:space="preserve"> ставится проблема, предлагаются пути ее решения через опыты, наблюдения.</w:t>
      </w:r>
    </w:p>
    <w:p w:rsidR="00521163" w:rsidRPr="00521163" w:rsidRDefault="00521163" w:rsidP="00521163">
      <w:pPr>
        <w:spacing w:after="16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эвристический метод – проблемная задача делится на части, в их решении участвуют дети, перенося представления в новые условия.</w:t>
      </w:r>
    </w:p>
    <w:p w:rsidR="00521163" w:rsidRPr="00521163" w:rsidRDefault="00521163" w:rsidP="00521163">
      <w:pPr>
        <w:spacing w:after="16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исследовательский метод – проведение опытов, экспериментов для решения проблемных ситуаций</w:t>
      </w:r>
    </w:p>
    <w:p w:rsidR="00521163" w:rsidRPr="00521163" w:rsidRDefault="00521163" w:rsidP="005211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Педагоги поддерживают детскую инициативу, создавая ситуации в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 которых дошкольники учатся:</w:t>
      </w:r>
    </w:p>
    <w:p w:rsidR="00521163" w:rsidRPr="00521163" w:rsidRDefault="00521163" w:rsidP="0052116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- при участии взрослого обсуждать окружающую действительность технической направленности; </w:t>
      </w:r>
    </w:p>
    <w:p w:rsidR="00521163" w:rsidRPr="00521163" w:rsidRDefault="00521163" w:rsidP="0052116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- совершать выбор и обосновывать его; </w:t>
      </w:r>
    </w:p>
    <w:p w:rsidR="00521163" w:rsidRPr="00521163" w:rsidRDefault="00521163" w:rsidP="0052116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предъявлять и обосновывать свою инициативу (замыслы, предложения и пр.);</w:t>
      </w:r>
    </w:p>
    <w:p w:rsidR="00521163" w:rsidRPr="00521163" w:rsidRDefault="00521163" w:rsidP="0052116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 планировать собственные действия индивидуально и в малой группе, команде;</w:t>
      </w:r>
    </w:p>
    <w:p w:rsidR="00521163" w:rsidRPr="00521163" w:rsidRDefault="00521163" w:rsidP="00521163">
      <w:pPr>
        <w:spacing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повышения интереса детей и создания дополнительной мотивации к занятиям по конструированию привлекаются родители.</w:t>
      </w:r>
    </w:p>
    <w:p w:rsidR="00521163" w:rsidRPr="00521163" w:rsidRDefault="00521163" w:rsidP="00521163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11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Формы и виды взаимодействия с родителями:</w:t>
      </w:r>
    </w:p>
    <w:p w:rsidR="00521163" w:rsidRPr="00521163" w:rsidRDefault="00521163" w:rsidP="00521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помощь в создании предметно-развивающей среды;</w:t>
      </w:r>
    </w:p>
    <w:p w:rsidR="00521163" w:rsidRPr="00521163" w:rsidRDefault="00521163" w:rsidP="00521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наглядная информация (стенды, папки-передвижки)</w:t>
      </w:r>
    </w:p>
    <w:p w:rsidR="00521163" w:rsidRPr="00521163" w:rsidRDefault="00521163" w:rsidP="00521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создание странички на сайте ДОУ;</w:t>
      </w:r>
    </w:p>
    <w:p w:rsidR="00521163" w:rsidRPr="00521163" w:rsidRDefault="00521163" w:rsidP="00521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 xml:space="preserve">консультации; </w:t>
      </w:r>
    </w:p>
    <w:p w:rsidR="00521163" w:rsidRPr="00521163" w:rsidRDefault="00521163" w:rsidP="00521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выпуск статьи в газету ДОУ для родителей «Капельки солнца»;</w:t>
      </w:r>
    </w:p>
    <w:p w:rsidR="00521163" w:rsidRPr="00521163" w:rsidRDefault="00521163" w:rsidP="00521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день дублёра;</w:t>
      </w:r>
    </w:p>
    <w:p w:rsidR="00521163" w:rsidRPr="00521163" w:rsidRDefault="00521163" w:rsidP="00521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участие в творческих выставках и смотрах-конкурсах;</w:t>
      </w:r>
    </w:p>
    <w:p w:rsidR="00521163" w:rsidRPr="00521163" w:rsidRDefault="00521163" w:rsidP="00521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презентации детских работ</w:t>
      </w:r>
    </w:p>
    <w:p w:rsidR="00521163" w:rsidRPr="00521163" w:rsidRDefault="00521163" w:rsidP="00521163">
      <w:pPr>
        <w:spacing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Возможные достижения детей на этапе завершения дошкольного образования:</w:t>
      </w:r>
    </w:p>
    <w:p w:rsidR="00521163" w:rsidRPr="00521163" w:rsidRDefault="00521163" w:rsidP="00521163">
      <w:pPr>
        <w:spacing w:after="160" w:line="240" w:lineRule="auto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Дети умеют строить по образцу, схеме, модели, условиям, замыслу.</w:t>
      </w:r>
    </w:p>
    <w:p w:rsidR="00521163" w:rsidRPr="00521163" w:rsidRDefault="00521163" w:rsidP="00521163">
      <w:pPr>
        <w:spacing w:after="160" w:line="240" w:lineRule="auto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Развиты мышление, воображение, память, внимание.</w:t>
      </w:r>
    </w:p>
    <w:p w:rsidR="00521163" w:rsidRPr="00521163" w:rsidRDefault="00521163" w:rsidP="00521163">
      <w:pPr>
        <w:spacing w:after="160" w:line="240" w:lineRule="auto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Развито экспериментирование. Устанавливает причинно – следственные связи.</w:t>
      </w:r>
    </w:p>
    <w:p w:rsidR="00521163" w:rsidRPr="00521163" w:rsidRDefault="00521163" w:rsidP="00521163">
      <w:pPr>
        <w:spacing w:after="160" w:line="240" w:lineRule="auto"/>
        <w:contextualSpacing/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-</w:t>
      </w:r>
      <w:r w:rsidRPr="00521163">
        <w:rPr>
          <w:rFonts w:ascii="Times New Roman" w:eastAsia="Times New Roman" w:hAnsi="Times New Roman" w:cs="Times New Roman"/>
          <w:kern w:val="24"/>
          <w:sz w:val="24"/>
          <w:szCs w:val="24"/>
          <w:lang w:eastAsia="en-US"/>
        </w:rPr>
        <w:t>Сформированы навыки начального программирования.</w:t>
      </w:r>
    </w:p>
    <w:p w:rsidR="005F58F7" w:rsidRPr="0083472A" w:rsidRDefault="005F58F7" w:rsidP="0052116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F58F7" w:rsidRPr="0083472A" w:rsidSect="00F319B5">
      <w:footerReference w:type="default" r:id="rId3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B4" w:rsidRDefault="00E463B4" w:rsidP="00070B6E">
      <w:pPr>
        <w:spacing w:after="0" w:line="240" w:lineRule="auto"/>
      </w:pPr>
      <w:r>
        <w:separator/>
      </w:r>
    </w:p>
  </w:endnote>
  <w:endnote w:type="continuationSeparator" w:id="1">
    <w:p w:rsidR="00E463B4" w:rsidRDefault="00E463B4" w:rsidP="0007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432125"/>
      <w:docPartObj>
        <w:docPartGallery w:val="Page Numbers (Bottom of Page)"/>
        <w:docPartUnique/>
      </w:docPartObj>
    </w:sdtPr>
    <w:sdtContent>
      <w:p w:rsidR="0083472A" w:rsidRDefault="0083472A">
        <w:pPr>
          <w:pStyle w:val="a7"/>
          <w:jc w:val="center"/>
        </w:pPr>
        <w:fldSimple w:instr="PAGE   \* MERGEFORMAT">
          <w:r w:rsidR="00330249">
            <w:rPr>
              <w:noProof/>
            </w:rPr>
            <w:t>21</w:t>
          </w:r>
        </w:fldSimple>
      </w:p>
    </w:sdtContent>
  </w:sdt>
  <w:p w:rsidR="0083472A" w:rsidRDefault="008347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B4" w:rsidRDefault="00E463B4" w:rsidP="00070B6E">
      <w:pPr>
        <w:spacing w:after="0" w:line="240" w:lineRule="auto"/>
      </w:pPr>
      <w:r>
        <w:separator/>
      </w:r>
    </w:p>
  </w:footnote>
  <w:footnote w:type="continuationSeparator" w:id="1">
    <w:p w:rsidR="00E463B4" w:rsidRDefault="00E463B4" w:rsidP="0007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FB2"/>
    <w:multiLevelType w:val="hybridMultilevel"/>
    <w:tmpl w:val="535C619C"/>
    <w:lvl w:ilvl="0" w:tplc="8CC00B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8300C7"/>
    <w:multiLevelType w:val="multilevel"/>
    <w:tmpl w:val="75AE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C982D62"/>
    <w:multiLevelType w:val="hybridMultilevel"/>
    <w:tmpl w:val="886C0498"/>
    <w:lvl w:ilvl="0" w:tplc="93C09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68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43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8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C4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65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0C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4D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0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370261"/>
    <w:multiLevelType w:val="multilevel"/>
    <w:tmpl w:val="D182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D510C"/>
    <w:multiLevelType w:val="multilevel"/>
    <w:tmpl w:val="F65C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88618FF"/>
    <w:multiLevelType w:val="multilevel"/>
    <w:tmpl w:val="B8704E6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005B1"/>
    <w:multiLevelType w:val="hybridMultilevel"/>
    <w:tmpl w:val="2A124A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21970"/>
    <w:multiLevelType w:val="hybridMultilevel"/>
    <w:tmpl w:val="4BCE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97181"/>
    <w:multiLevelType w:val="multilevel"/>
    <w:tmpl w:val="844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95DF8"/>
    <w:multiLevelType w:val="multilevel"/>
    <w:tmpl w:val="8D7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35D0B"/>
    <w:multiLevelType w:val="hybridMultilevel"/>
    <w:tmpl w:val="6A20B49A"/>
    <w:lvl w:ilvl="0" w:tplc="3CA4CAD8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>
    <w:nsid w:val="51556B99"/>
    <w:multiLevelType w:val="multilevel"/>
    <w:tmpl w:val="2DEAC5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2234A04"/>
    <w:multiLevelType w:val="hybridMultilevel"/>
    <w:tmpl w:val="7BC82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0A6043"/>
    <w:multiLevelType w:val="multilevel"/>
    <w:tmpl w:val="2E166952"/>
    <w:lvl w:ilvl="0">
      <w:start w:val="1"/>
      <w:numFmt w:val="decimal"/>
      <w:pStyle w:val="1"/>
      <w:lvlText w:val="%1"/>
      <w:lvlJc w:val="left"/>
      <w:pPr>
        <w:ind w:left="432" w:hanging="432"/>
      </w:pPr>
      <w:rPr>
        <w:color w:va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4404" w:hanging="576"/>
      </w:pPr>
    </w:lvl>
    <w:lvl w:ilvl="2">
      <w:start w:val="1"/>
      <w:numFmt w:val="decimal"/>
      <w:pStyle w:val="3"/>
      <w:lvlText w:val="%1.%2.%3"/>
      <w:lvlJc w:val="left"/>
      <w:pPr>
        <w:ind w:left="1430" w:hanging="72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55AF63A4"/>
    <w:multiLevelType w:val="multilevel"/>
    <w:tmpl w:val="CC6E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D3791"/>
    <w:multiLevelType w:val="hybridMultilevel"/>
    <w:tmpl w:val="9F1EAC04"/>
    <w:lvl w:ilvl="0" w:tplc="3CA4C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D66535"/>
    <w:multiLevelType w:val="multilevel"/>
    <w:tmpl w:val="C7627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9C47A7"/>
    <w:multiLevelType w:val="multilevel"/>
    <w:tmpl w:val="638083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73792C8C"/>
    <w:multiLevelType w:val="hybridMultilevel"/>
    <w:tmpl w:val="7312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8260BF6"/>
    <w:multiLevelType w:val="hybridMultilevel"/>
    <w:tmpl w:val="F9DCF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E7464"/>
    <w:multiLevelType w:val="hybridMultilevel"/>
    <w:tmpl w:val="E892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F8681E"/>
    <w:multiLevelType w:val="multilevel"/>
    <w:tmpl w:val="6AEE9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14"/>
  </w:num>
  <w:num w:numId="13">
    <w:abstractNumId w:val="8"/>
  </w:num>
  <w:num w:numId="14">
    <w:abstractNumId w:val="9"/>
  </w:num>
  <w:num w:numId="15">
    <w:abstractNumId w:val="19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"/>
  </w:num>
  <w:num w:numId="20">
    <w:abstractNumId w:val="11"/>
  </w:num>
  <w:num w:numId="21">
    <w:abstractNumId w:val="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15"/>
  </w:num>
  <w:num w:numId="26">
    <w:abstractNumId w:val="5"/>
  </w:num>
  <w:num w:numId="27">
    <w:abstractNumId w:val="4"/>
  </w:num>
  <w:num w:numId="28">
    <w:abstractNumId w:val="12"/>
  </w:num>
  <w:num w:numId="29">
    <w:abstractNumId w:val="20"/>
  </w:num>
  <w:num w:numId="30">
    <w:abstractNumId w:val="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B6E"/>
    <w:rsid w:val="00070B6E"/>
    <w:rsid w:val="000D0A64"/>
    <w:rsid w:val="00103169"/>
    <w:rsid w:val="00174F90"/>
    <w:rsid w:val="00187AAE"/>
    <w:rsid w:val="001A6915"/>
    <w:rsid w:val="001B384D"/>
    <w:rsid w:val="001B4A63"/>
    <w:rsid w:val="00271CFB"/>
    <w:rsid w:val="002A30D4"/>
    <w:rsid w:val="00330249"/>
    <w:rsid w:val="00352A75"/>
    <w:rsid w:val="003B10AD"/>
    <w:rsid w:val="003B1A5F"/>
    <w:rsid w:val="004004F2"/>
    <w:rsid w:val="0041714F"/>
    <w:rsid w:val="00521163"/>
    <w:rsid w:val="00527D61"/>
    <w:rsid w:val="00555E9D"/>
    <w:rsid w:val="00587AD8"/>
    <w:rsid w:val="005F58F7"/>
    <w:rsid w:val="00647184"/>
    <w:rsid w:val="0067057A"/>
    <w:rsid w:val="00793F4F"/>
    <w:rsid w:val="007C63FB"/>
    <w:rsid w:val="007D6503"/>
    <w:rsid w:val="00807AC7"/>
    <w:rsid w:val="0083472A"/>
    <w:rsid w:val="008720A6"/>
    <w:rsid w:val="008B2BE6"/>
    <w:rsid w:val="00A144CC"/>
    <w:rsid w:val="00B01ED7"/>
    <w:rsid w:val="00B03ACE"/>
    <w:rsid w:val="00B059C5"/>
    <w:rsid w:val="00BE1D29"/>
    <w:rsid w:val="00C06B7C"/>
    <w:rsid w:val="00E44720"/>
    <w:rsid w:val="00E463B4"/>
    <w:rsid w:val="00ED469E"/>
    <w:rsid w:val="00F319B5"/>
    <w:rsid w:val="00F53857"/>
    <w:rsid w:val="00FB432E"/>
    <w:rsid w:val="00FE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03"/>
  </w:style>
  <w:style w:type="paragraph" w:styleId="1">
    <w:name w:val="heading 1"/>
    <w:basedOn w:val="a"/>
    <w:next w:val="a"/>
    <w:link w:val="10"/>
    <w:uiPriority w:val="9"/>
    <w:qFormat/>
    <w:rsid w:val="001B4A63"/>
    <w:pPr>
      <w:numPr>
        <w:numId w:val="2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4A63"/>
    <w:pPr>
      <w:numPr>
        <w:ilvl w:val="1"/>
        <w:numId w:val="2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4A63"/>
    <w:pPr>
      <w:numPr>
        <w:ilvl w:val="2"/>
        <w:numId w:val="22"/>
      </w:numPr>
      <w:spacing w:before="200" w:after="0" w:line="268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B4A63"/>
    <w:pPr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A63"/>
    <w:pPr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A63"/>
    <w:pPr>
      <w:numPr>
        <w:ilvl w:val="5"/>
        <w:numId w:val="22"/>
      </w:numPr>
      <w:spacing w:after="0" w:line="268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A63"/>
    <w:pPr>
      <w:numPr>
        <w:ilvl w:val="6"/>
        <w:numId w:val="2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B4A63"/>
    <w:pPr>
      <w:numPr>
        <w:ilvl w:val="7"/>
        <w:numId w:val="2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A63"/>
    <w:pPr>
      <w:numPr>
        <w:ilvl w:val="8"/>
        <w:numId w:val="2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7AA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B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32E"/>
  </w:style>
  <w:style w:type="paragraph" w:styleId="a7">
    <w:name w:val="footer"/>
    <w:basedOn w:val="a"/>
    <w:link w:val="a8"/>
    <w:uiPriority w:val="99"/>
    <w:unhideWhenUsed/>
    <w:rsid w:val="00FB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32E"/>
  </w:style>
  <w:style w:type="paragraph" w:styleId="a9">
    <w:name w:val="Normal (Web)"/>
    <w:basedOn w:val="a"/>
    <w:uiPriority w:val="99"/>
    <w:unhideWhenUsed/>
    <w:rsid w:val="00F5385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352A7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5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352A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7D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B03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807A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uiPriority w:val="59"/>
    <w:rsid w:val="00807A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807A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0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A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4A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4A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4A6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B4A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4A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B4A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B4A6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B4A6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4A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ad">
    <w:name w:val="Hyperlink"/>
    <w:basedOn w:val="a0"/>
    <w:uiPriority w:val="99"/>
    <w:unhideWhenUsed/>
    <w:rsid w:val="008720A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3B1A5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7C63FB"/>
    <w:rPr>
      <w:rFonts w:ascii="Times New Roman" w:eastAsia="Times New Roman" w:hAnsi="Times New Roman" w:cs="Times New Roman"/>
      <w:b/>
      <w:bCs/>
      <w:i/>
      <w:iCs/>
      <w:spacing w:val="1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C63FB"/>
    <w:pPr>
      <w:widowControl w:val="0"/>
      <w:shd w:val="clear" w:color="auto" w:fill="FFFFFF"/>
      <w:spacing w:after="120" w:line="0" w:lineRule="atLeast"/>
      <w:ind w:firstLine="280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</w:rPr>
  </w:style>
  <w:style w:type="character" w:customStyle="1" w:styleId="a4">
    <w:name w:val="Без интервала Знак"/>
    <w:link w:val="a3"/>
    <w:uiPriority w:val="1"/>
    <w:rsid w:val="007C63FB"/>
  </w:style>
  <w:style w:type="paragraph" w:customStyle="1" w:styleId="New">
    <w:name w:val="Обычный New"/>
    <w:basedOn w:val="a"/>
    <w:link w:val="New0"/>
    <w:autoRedefine/>
    <w:qFormat/>
    <w:rsid w:val="007C63FB"/>
    <w:pPr>
      <w:tabs>
        <w:tab w:val="left" w:pos="567"/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eastAsia="SimSun" w:cstheme="minorHAnsi"/>
      <w:bCs/>
      <w:color w:val="000000"/>
      <w:sz w:val="24"/>
      <w:szCs w:val="24"/>
      <w:lang w:eastAsia="en-US"/>
    </w:rPr>
  </w:style>
  <w:style w:type="character" w:customStyle="1" w:styleId="New0">
    <w:name w:val="Обычный New Знак"/>
    <w:link w:val="New"/>
    <w:rsid w:val="007C63FB"/>
    <w:rPr>
      <w:rFonts w:eastAsia="SimSun" w:cstheme="minorHAnsi"/>
      <w:bCs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.com/education/" TargetMode="External"/><Relationship Id="rId13" Type="http://schemas.openxmlformats.org/officeDocument/2006/relationships/hyperlink" Target="https://moluch.ru/" TargetMode="External"/><Relationship Id="rId18" Type="http://schemas.openxmlformats.org/officeDocument/2006/relationships/hyperlink" Target="http://roboforum.ru/" TargetMode="External"/><Relationship Id="rId26" Type="http://schemas.openxmlformats.org/officeDocument/2006/relationships/hyperlink" Target="https://www.google.com/url?q=http://www.russianrobotics.ru/&amp;sa=D&amp;ust=1543202151684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doklad-na-temu-robototehnika-v-sovremennom-dou-perviy-shag-v-priobschenii-doshkolnikov-k-tehnicheskomu-tvorchestvu-1242343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ducation.lego.com/ru-ru/preschool-and-school" TargetMode="External"/><Relationship Id="rId17" Type="http://schemas.openxmlformats.org/officeDocument/2006/relationships/hyperlink" Target="http://roboforum.ru/" TargetMode="External"/><Relationship Id="rId25" Type="http://schemas.openxmlformats.org/officeDocument/2006/relationships/hyperlink" Target="https://www.google.com/url?q=http://www.usfirst.org/&amp;sa=D&amp;ust=154320215168300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oboforum.ru/" TargetMode="External"/><Relationship Id="rId20" Type="http://schemas.openxmlformats.org/officeDocument/2006/relationships/hyperlink" Target="https://docplayer.ru/70079279-Robototehnika-v-dou.html" TargetMode="External"/><Relationship Id="rId29" Type="http://schemas.openxmlformats.org/officeDocument/2006/relationships/hyperlink" Target="https://xn--39-9kc2a2alr.xn--p1a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o.com/ru-ru/" TargetMode="External"/><Relationship Id="rId24" Type="http://schemas.openxmlformats.org/officeDocument/2006/relationships/hyperlink" Target="https://www.google.com/url?q=http://legorobot.jimdo.com/&amp;sa=D&amp;ust=1543202151683000" TargetMode="External"/><Relationship Id="rId32" Type="http://schemas.openxmlformats.org/officeDocument/2006/relationships/fontTable" Target="fontTable.xml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lego.com/" TargetMode="External"/><Relationship Id="rId23" Type="http://schemas.openxmlformats.org/officeDocument/2006/relationships/hyperlink" Target="http://nsportal.ru" TargetMode="External"/><Relationship Id="rId28" Type="http://schemas.openxmlformats.org/officeDocument/2006/relationships/hyperlink" Target="http://crr115.narod.ru/metodraz/legokonstrutrovanie_kak_sredstvo_razvi.pdf" TargetMode="External"/><Relationship Id="rId10" Type="http://schemas.openxmlformats.org/officeDocument/2006/relationships/hyperlink" Target="http://www.int-edu.ru/" TargetMode="External"/><Relationship Id="rId19" Type="http://schemas.openxmlformats.org/officeDocument/2006/relationships/hyperlink" Target="http://edurobots.ru/2016/10/robototexnika-v-detskom-sadu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myrobot.ru/&amp;sa=D&amp;ust=1543202151682000" TargetMode="External"/><Relationship Id="rId14" Type="http://schemas.openxmlformats.org/officeDocument/2006/relationships/hyperlink" Target="https://www.pedopyt.ru/" TargetMode="External"/><Relationship Id="rId22" Type="http://schemas.openxmlformats.org/officeDocument/2006/relationships/hyperlink" Target="http://xn----8sbhby8arey.xn--p1ai/doshkolnoe-obrazovanie" TargetMode="External"/><Relationship Id="rId27" Type="http://schemas.openxmlformats.org/officeDocument/2006/relationships/hyperlink" Target="http://www.lschool4.ru/images/stories/A3/pdf/fillipov.pdf" TargetMode="External"/><Relationship Id="rId30" Type="http://schemas.openxmlformats.org/officeDocument/2006/relationships/hyperlink" Target="https://xn--39-9kc2a2al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10442</Words>
  <Characters>59521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2019-06-13T08:26:00Z</cp:lastPrinted>
  <dcterms:created xsi:type="dcterms:W3CDTF">2019-05-16T04:21:00Z</dcterms:created>
  <dcterms:modified xsi:type="dcterms:W3CDTF">2019-11-18T07:08:00Z</dcterms:modified>
</cp:coreProperties>
</file>