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3" w:rsidRDefault="00FC076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594360</wp:posOffset>
            </wp:positionV>
            <wp:extent cx="1558925" cy="2447925"/>
            <wp:effectExtent l="19050" t="0" r="3175" b="0"/>
            <wp:wrapSquare wrapText="bothSides"/>
            <wp:docPr id="1" name="Рисунок 3" descr="к сай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 сайт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Цикл консультаций и рекомендаций психолога для родителей 2-3 лет</w:t>
      </w:r>
    </w:p>
    <w:p w:rsidR="00FC0763" w:rsidRPr="00FC0763" w:rsidRDefault="00FC0763" w:rsidP="00FC07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i/>
          <w:sz w:val="32"/>
          <w:szCs w:val="32"/>
          <w:lang w:eastAsia="ru-RU"/>
        </w:rPr>
      </w:pPr>
      <w:r w:rsidRPr="00FC0763">
        <w:rPr>
          <w:rFonts w:ascii="Verdana" w:eastAsia="Times New Roman" w:hAnsi="Verdana" w:cs="Times New Roman"/>
          <w:b/>
          <w:bCs/>
          <w:i/>
          <w:sz w:val="32"/>
          <w:szCs w:val="32"/>
          <w:lang w:eastAsia="ru-RU"/>
        </w:rPr>
        <w:t>Подготовила: Е.В. Решетова</w:t>
      </w:r>
    </w:p>
    <w:p w:rsidR="00FC0763" w:rsidRDefault="00FC076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</w:pPr>
    </w:p>
    <w:p w:rsidR="00E802C3" w:rsidRPr="009242B4" w:rsidRDefault="00FC076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«</w:t>
      </w:r>
      <w:r w:rsidR="00E802C3" w:rsidRPr="009242B4"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Стремимся к самостоятельности!</w:t>
      </w:r>
      <w:r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»</w:t>
      </w:r>
    </w:p>
    <w:p w:rsidR="004C71A2" w:rsidRDefault="004C71A2" w:rsidP="00E802C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</w:pPr>
    </w:p>
    <w:p w:rsidR="00E802C3" w:rsidRPr="009242B4" w:rsidRDefault="00E802C3" w:rsidP="00E802C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i/>
          <w:color w:val="FF0000"/>
          <w:sz w:val="40"/>
          <w:szCs w:val="40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Кризис 3 лет</w:t>
      </w:r>
    </w:p>
    <w:p w:rsidR="004C71A2" w:rsidRDefault="004C71A2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71A2" w:rsidRPr="00403BD4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</w:pP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>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br/>
        <w:t xml:space="preserve">   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>со</w:t>
      </w:r>
      <w:proofErr w:type="gramEnd"/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 xml:space="preserve"> взрослыми (и никогда – со сверстниками).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br/>
      </w:r>
      <w:r w:rsidRPr="00403BD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> </w:t>
      </w:r>
    </w:p>
    <w:p w:rsidR="004C71A2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r w:rsidRPr="009242B4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Для кризиса 3 лет характерны следующие особенности в поведении: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E6D0E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</w:t>
      </w:r>
      <w:r w:rsidRPr="00403BD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403BD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Негативизм</w:t>
      </w:r>
      <w:r w:rsidRPr="00403BD4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  <w:lang w:eastAsia="ru-RU"/>
        </w:rPr>
        <w:t> 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>– ребенок негативно</w:t>
      </w:r>
      <w:r w:rsidR="009242B4"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 xml:space="preserve"> реагирует не на само действие, 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>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   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Упрямство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 xml:space="preserve">это реакция ребенка, который </w:t>
      </w:r>
      <w:r w:rsidR="009242B4"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 xml:space="preserve">настаивает на чем – то 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t xml:space="preserve">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lastRenderedPageBreak/>
        <w:t>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br/>
        <w:t>    Допустим, ребенка зовут домой и он отказывается уходить с улицы. </w:t>
      </w:r>
      <w:r w:rsidRPr="00403BD4">
        <w:rPr>
          <w:rFonts w:ascii="Times New Roman" w:eastAsia="Times New Roman" w:hAnsi="Times New Roman" w:cs="Times New Roman"/>
          <w:color w:val="4A442A" w:themeColor="background2" w:themeShade="40"/>
          <w:sz w:val="32"/>
          <w:szCs w:val="32"/>
          <w:lang w:eastAsia="ru-RU"/>
        </w:rPr>
        <w:br/>
        <w:t xml:space="preserve">Заявив, что он будет кататься на велосипеде, он действительно будет 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кружить по двору, чем бы его ни соблазняли (игрушкой, десертом, гостями), хотя и с совершенно унылым видом.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    В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переходный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период может появиться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строптивость.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.«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ну!» - самая распространенная реакция в таких случаях.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   Разумеется, ярко проявляется тенденция к самостоятельности: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ребенок хочет все делать и решать сам. В принципе это положительное явление, но во время кризиса приводит 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своеволию,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вызывает дополнительные конфликты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   У некоторых детей конфликты с родителями становятся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регулярными, они как бы постоянно находятся в состоянии войны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 В этих случаях говорят о 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протесте –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бунте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семье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единственным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ребенком может появиться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деспотизм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Ребенок жестко проявляет свою власть над окружающими его взрослыми, диктуя, что он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ревность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: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   Интересная характеристика кризиса 3 лет – 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обесценивание</w:t>
      </w:r>
      <w:r w:rsidRPr="009242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  <w:r w:rsid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обесценивается в глазах ребенка?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что раньше было привычно, интересно и дорого. 3 – летни</w:t>
      </w:r>
      <w:r w:rsid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ребенок может начать ругаться 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эти явления свидетельствуют о том, что у ребенка изменяется отношение к другим людям и самому себе.</w:t>
      </w:r>
      <w:proofErr w:type="gramEnd"/>
    </w:p>
    <w:p w:rsidR="00E802C3" w:rsidRPr="009242B4" w:rsidRDefault="004C71A2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4526915</wp:posOffset>
            </wp:positionH>
            <wp:positionV relativeFrom="margin">
              <wp:posOffset>6480810</wp:posOffset>
            </wp:positionV>
            <wp:extent cx="1590675" cy="2085975"/>
            <wp:effectExtent l="19050" t="0" r="9525" b="0"/>
            <wp:wrapSquare wrapText="bothSides"/>
            <wp:docPr id="4" name="Рисунок 4" descr="к сайту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сайту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3"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важный этап в эмансипации ребенка.</w:t>
      </w:r>
      <w:r w:rsidR="000E6D0E" w:rsidRPr="000E6D0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4C71A2" w:rsidRDefault="004C71A2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</w:pPr>
    </w:p>
    <w:p w:rsidR="00E802C3" w:rsidRPr="009242B4" w:rsidRDefault="00E802C3" w:rsidP="000E6D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FF0000"/>
          <w:sz w:val="40"/>
          <w:szCs w:val="40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40"/>
          <w:szCs w:val="40"/>
          <w:lang w:eastAsia="ru-RU"/>
        </w:rPr>
        <w:t>ЧТО ДЕЛАТЬ, ЕСЛИ РЕБЕНОК УПРЯМИТСЯ?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40"/>
          <w:szCs w:val="40"/>
          <w:lang w:eastAsia="ru-RU"/>
        </w:rPr>
      </w:pPr>
      <w:r w:rsidRPr="009242B4">
        <w:rPr>
          <w:rFonts w:ascii="Verdana" w:eastAsia="Times New Roman" w:hAnsi="Verdana" w:cs="Times New Roman"/>
          <w:i/>
          <w:color w:val="FF0000"/>
          <w:sz w:val="40"/>
          <w:szCs w:val="40"/>
          <w:lang w:eastAsia="ru-RU"/>
        </w:rPr>
        <w:t> </w:t>
      </w:r>
    </w:p>
    <w:p w:rsidR="00E802C3" w:rsidRPr="009242B4" w:rsidRDefault="00E802C3" w:rsidP="00E8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придавайте большого значения упрямству. Примите к сведению этот приступ, но не очень волнуйтесь за ребенка.</w:t>
      </w:r>
    </w:p>
    <w:p w:rsidR="00E802C3" w:rsidRPr="009242B4" w:rsidRDefault="00E802C3" w:rsidP="00E8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Оставайтесь вовремя приступа упрямства рядом с ребенком и дайте ему почувствовать, что понимаете, как он страдает.</w:t>
      </w:r>
    </w:p>
    <w:p w:rsidR="00E802C3" w:rsidRPr="009242B4" w:rsidRDefault="00E802C3" w:rsidP="00E8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пытайтесь в это время что – либо внушать вашему ребенку. Ругать в такой ситуации не имеет смысла. Он сильно возбужден и не может вас понять.</w:t>
      </w:r>
    </w:p>
    <w:p w:rsidR="00E802C3" w:rsidRPr="009242B4" w:rsidRDefault="00E802C3" w:rsidP="00E80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E802C3" w:rsidRPr="00E802C3" w:rsidRDefault="00E802C3" w:rsidP="00E80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02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t>КАК ПРЕОДАЛЕТЬ КАПРИЗЫ?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  <w:t> 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Сначала нужно понять причины капризов и упрямства. Ими могут быть:</w:t>
      </w:r>
    </w:p>
    <w:p w:rsidR="00E802C3" w:rsidRPr="009242B4" w:rsidRDefault="00E802C3" w:rsidP="00E80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Нарушения режима дня.</w:t>
      </w:r>
    </w:p>
    <w:p w:rsidR="00E802C3" w:rsidRPr="009242B4" w:rsidRDefault="00E802C3" w:rsidP="00E80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Обилие новых впечатлений.</w:t>
      </w:r>
    </w:p>
    <w:p w:rsidR="00E802C3" w:rsidRPr="009242B4" w:rsidRDefault="00E802C3" w:rsidP="00E80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Плохое самочувствие во время болезни.</w:t>
      </w:r>
    </w:p>
    <w:p w:rsidR="00E802C3" w:rsidRPr="009242B4" w:rsidRDefault="00E802C3" w:rsidP="00E80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Переутомление (физическое и психическое).</w:t>
      </w:r>
      <w:r w:rsidR="004C71A2" w:rsidRPr="004C71A2">
        <w:rPr>
          <w:noProof/>
          <w:lang w:eastAsia="ru-RU"/>
        </w:rPr>
        <w:t xml:space="preserve"> </w:t>
      </w:r>
      <w:r w:rsidR="004C71A2" w:rsidRPr="004C71A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019175" y="6134100"/>
            <wp:positionH relativeFrom="margin">
              <wp:align>right</wp:align>
            </wp:positionH>
            <wp:positionV relativeFrom="margin">
              <wp:align>center</wp:align>
            </wp:positionV>
            <wp:extent cx="2257425" cy="2019300"/>
            <wp:effectExtent l="19050" t="0" r="9525" b="0"/>
            <wp:wrapSquare wrapText="bothSides"/>
            <wp:docPr id="3" name="Рисунок 2" descr="Картинки по запросу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Преодолеть капризы можно, если:</w:t>
      </w:r>
    </w:p>
    <w:p w:rsidR="00E802C3" w:rsidRPr="009242B4" w:rsidRDefault="00E802C3" w:rsidP="00E802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члены семьи будут иметь единые требования к ребенку.</w:t>
      </w:r>
    </w:p>
    <w:p w:rsidR="00E802C3" w:rsidRPr="009242B4" w:rsidRDefault="00E802C3" w:rsidP="00E802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Будут тверды в позиции, дадут понять значение слова «нельзя».</w:t>
      </w:r>
    </w:p>
    <w:p w:rsidR="00E802C3" w:rsidRPr="009242B4" w:rsidRDefault="00E802C3" w:rsidP="00E802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Научат ребенка хотеть, т.е. вырабатывать настойчивость в достижении цели.</w:t>
      </w:r>
    </w:p>
    <w:p w:rsidR="009242B4" w:rsidRDefault="00E802C3" w:rsidP="00924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Будут развивать у ребенка самостоятельность в совместной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деятельности.</w:t>
      </w:r>
    </w:p>
    <w:p w:rsidR="009242B4" w:rsidRPr="009242B4" w:rsidRDefault="009242B4" w:rsidP="009242B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9242B4" w:rsidRDefault="009242B4" w:rsidP="004C71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</w:pP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t>КРИЗИС ТРЕХ ЛЕТ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t> 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t>Как надо вести себя родителям</w:t>
      </w: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br/>
        <w:t>в период кризиса ребенка трех лет</w:t>
      </w:r>
    </w:p>
    <w:p w:rsidR="00E802C3" w:rsidRPr="00E802C3" w:rsidRDefault="000E6D0E" w:rsidP="00E80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51435</wp:posOffset>
            </wp:positionV>
            <wp:extent cx="1819275" cy="1638300"/>
            <wp:effectExtent l="19050" t="0" r="9525" b="0"/>
            <wp:wrapSquare wrapText="bothSides"/>
            <wp:docPr id="2" name="Рисунок 2" descr="к сайту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сайту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3" w:rsidRPr="00E802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802C3" w:rsidRPr="009242B4" w:rsidRDefault="00E802C3" w:rsidP="009242B4">
      <w:pPr>
        <w:shd w:val="clear" w:color="auto" w:fill="FFFFFF"/>
        <w:spacing w:after="0" w:line="240" w:lineRule="auto"/>
        <w:ind w:left="426" w:firstLine="9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вдруг – что-то почему-то нельзя, что-то запрещено, в чем-то отказывают ему. Мы изменили систему требований, а почему – ребенку трудно понять.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малыша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намного превосходят реальные возможности, найдите выход в ролевой игре, которая с трех лет становится ведущей деятельностью ребенка.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242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примеру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242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3 года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E802C3" w:rsidRPr="00E802C3" w:rsidRDefault="00E802C3" w:rsidP="00E80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02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FF0000"/>
          <w:sz w:val="36"/>
          <w:szCs w:val="36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t>Как не надо вести себя родителям</w:t>
      </w:r>
      <w:r w:rsidRPr="009242B4">
        <w:rPr>
          <w:rFonts w:ascii="Verdana" w:eastAsia="Times New Roman" w:hAnsi="Verdana" w:cs="Times New Roman"/>
          <w:b/>
          <w:bCs/>
          <w:i/>
          <w:color w:val="FF0000"/>
          <w:sz w:val="36"/>
          <w:szCs w:val="36"/>
          <w:lang w:eastAsia="ru-RU"/>
        </w:rPr>
        <w:br/>
        <w:t>во время кризиса ребенка трех лет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 </w:t>
      </w:r>
    </w:p>
    <w:p w:rsidR="000E6D0E" w:rsidRDefault="00E802C3" w:rsidP="009242B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ругать и наказывать ребенка за все неприятные для Вас пр</w:t>
      </w:r>
      <w:r w:rsidR="000E6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оявления его самостоятельности.</w:t>
      </w:r>
    </w:p>
    <w:p w:rsidR="000E6D0E" w:rsidRDefault="004C71A2" w:rsidP="009242B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5080</wp:posOffset>
            </wp:positionV>
            <wp:extent cx="1685925" cy="1114425"/>
            <wp:effectExtent l="19050" t="0" r="9525" b="0"/>
            <wp:wrapNone/>
            <wp:docPr id="12" name="Рисунок 8" descr="Картинки по запросу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3"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говорить «да», когда необходимо твердое «нет».</w:t>
      </w:r>
      <w:r w:rsidR="00E802C3"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пытаться любыми путями сгладить кризис, помня, что в дальнейшем у ребенка может повы</w:t>
      </w:r>
      <w:r w:rsidR="000E6D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ситься чувство ответственности.</w:t>
      </w:r>
    </w:p>
    <w:p w:rsidR="00E802C3" w:rsidRPr="009242B4" w:rsidRDefault="00E802C3" w:rsidP="009242B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Запомните, все, что происходит с нашим ребенком, мы </w:t>
      </w:r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рассматриваем и оцениваем с позиции взрослого, а не его, </w:t>
      </w:r>
      <w:proofErr w:type="gramStart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многое</w:t>
      </w:r>
      <w:proofErr w:type="gramEnd"/>
      <w:r w:rsidRPr="00924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  <w:r w:rsidR="004C71A2" w:rsidRPr="004C71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E802C3" w:rsidRPr="00E802C3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02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0E6D0E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Чтобы кризис прошёл благополучно,</w:t>
      </w:r>
    </w:p>
    <w:p w:rsidR="00E802C3" w:rsidRPr="009242B4" w:rsidRDefault="00E802C3" w:rsidP="00E802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9242B4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любите ребёнка!</w:t>
      </w:r>
      <w:r w:rsidR="004C71A2" w:rsidRPr="004C71A2">
        <w:rPr>
          <w:noProof/>
          <w:lang w:eastAsia="ru-RU"/>
        </w:rPr>
        <w:t xml:space="preserve"> </w:t>
      </w:r>
    </w:p>
    <w:p w:rsidR="009242B4" w:rsidRDefault="009242B4" w:rsidP="00E802C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</w:p>
    <w:p w:rsidR="009242B4" w:rsidRDefault="009242B4" w:rsidP="004C71A2">
      <w:pPr>
        <w:pStyle w:val="a3"/>
        <w:spacing w:before="58" w:beforeAutospacing="0" w:after="58" w:afterAutospacing="0" w:line="288" w:lineRule="atLeast"/>
        <w:rPr>
          <w:rFonts w:ascii="Verdana" w:hAnsi="Verdana"/>
          <w:color w:val="464646"/>
          <w:sz w:val="19"/>
          <w:szCs w:val="19"/>
        </w:rPr>
      </w:pPr>
    </w:p>
    <w:p w:rsidR="000E6D0E" w:rsidRDefault="004C71A2" w:rsidP="000E6D0E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164465</wp:posOffset>
            </wp:positionH>
            <wp:positionV relativeFrom="margin">
              <wp:posOffset>480060</wp:posOffset>
            </wp:positionV>
            <wp:extent cx="2247900" cy="2038350"/>
            <wp:effectExtent l="19050" t="0" r="0" b="0"/>
            <wp:wrapSquare wrapText="bothSides"/>
            <wp:docPr id="11" name="Рисунок 11" descr="Картинки по запросу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D0E" w:rsidRPr="000E6D0E"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  <w:t>Рекомендации родителям</w:t>
      </w:r>
    </w:p>
    <w:p w:rsidR="000E6D0E" w:rsidRPr="000E6D0E" w:rsidRDefault="000E6D0E" w:rsidP="000E6D0E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  <w:t>«ИГРУШКА В ЖИЗНИ РЕБЕНКА»</w:t>
      </w:r>
    </w:p>
    <w:p w:rsidR="000E6D0E" w:rsidRDefault="000E6D0E" w:rsidP="00E802C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E6D0E">
        <w:rPr>
          <w:color w:val="464646"/>
          <w:sz w:val="32"/>
          <w:szCs w:val="32"/>
        </w:rPr>
        <w:t>трансформеру</w:t>
      </w:r>
      <w:proofErr w:type="spellEnd"/>
      <w:r w:rsidRPr="000E6D0E">
        <w:rPr>
          <w:color w:val="464646"/>
          <w:sz w:val="32"/>
          <w:szCs w:val="32"/>
        </w:rPr>
        <w:t>, игрушке "Денди", взмывающему ввысь самолёту, ревущей машине.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 xml:space="preserve">В "подружки" маленькие мальчики и девочки скорее выберут </w:t>
      </w:r>
      <w:proofErr w:type="spellStart"/>
      <w:r w:rsidRPr="000E6D0E">
        <w:rPr>
          <w:color w:val="464646"/>
          <w:sz w:val="32"/>
          <w:szCs w:val="32"/>
        </w:rPr>
        <w:t>Барби</w:t>
      </w:r>
      <w:proofErr w:type="spellEnd"/>
      <w:r w:rsidRPr="000E6D0E">
        <w:rPr>
          <w:color w:val="464646"/>
          <w:sz w:val="32"/>
          <w:szCs w:val="32"/>
        </w:rPr>
        <w:t xml:space="preserve">, Мишку, котёнка, зайчонка, то есть существо, очень на человека, близкое </w:t>
      </w:r>
      <w:r w:rsidRPr="000E6D0E">
        <w:rPr>
          <w:color w:val="464646"/>
          <w:sz w:val="32"/>
          <w:szCs w:val="32"/>
        </w:rPr>
        <w:lastRenderedPageBreak/>
        <w:t>ему и понятное. Поэтому, узнав о заветной мечте ребёнка иметь ту или иную игрушку, подумайте сначала, нужна ли она ему.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0E6D0E" w:rsidRPr="000E6D0E" w:rsidRDefault="000E6D0E" w:rsidP="000E6D0E">
      <w:pPr>
        <w:pStyle w:val="a3"/>
        <w:spacing w:before="58" w:beforeAutospacing="0" w:after="58" w:afterAutospacing="0" w:line="288" w:lineRule="atLeast"/>
        <w:ind w:firstLine="184"/>
        <w:jc w:val="center"/>
        <w:rPr>
          <w:color w:val="FF0000"/>
          <w:sz w:val="32"/>
          <w:szCs w:val="32"/>
        </w:rPr>
      </w:pPr>
      <w:r w:rsidRPr="000E6D0E">
        <w:rPr>
          <w:b/>
          <w:bCs/>
          <w:i/>
          <w:iCs/>
          <w:color w:val="FF0000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0E6D0E" w:rsidRPr="000E6D0E" w:rsidRDefault="000E6D0E" w:rsidP="000E6D0E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0E6D0E">
        <w:rPr>
          <w:color w:val="464646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E6D0E" w:rsidRPr="000E6D0E" w:rsidRDefault="000E6D0E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</w:p>
    <w:p w:rsidR="00E802C3" w:rsidRPr="00B76EF9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FF0000"/>
          <w:sz w:val="32"/>
          <w:szCs w:val="32"/>
        </w:rPr>
      </w:pPr>
      <w:r w:rsidRPr="00B76EF9">
        <w:rPr>
          <w:b/>
          <w:bCs/>
          <w:i/>
          <w:iCs/>
          <w:color w:val="FF0000"/>
          <w:sz w:val="32"/>
          <w:szCs w:val="32"/>
        </w:rPr>
        <w:t>Игрушки из реальной жизни.</w:t>
      </w:r>
      <w:r w:rsidR="004C71A2" w:rsidRPr="004C71A2">
        <w:rPr>
          <w:noProof/>
        </w:rPr>
        <w:t xml:space="preserve"> </w:t>
      </w:r>
      <w:r w:rsidR="004C71A2" w:rsidRPr="004C71A2">
        <w:rPr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3352800" y="3171825"/>
            <wp:positionH relativeFrom="margin">
              <wp:align>right</wp:align>
            </wp:positionH>
            <wp:positionV relativeFrom="margin">
              <wp:align>center</wp:align>
            </wp:positionV>
            <wp:extent cx="2286000" cy="1514475"/>
            <wp:effectExtent l="19050" t="0" r="0" b="0"/>
            <wp:wrapSquare wrapText="bothSides"/>
            <wp:docPr id="8" name="Рисунок 8" descr="Картинки по запросу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proofErr w:type="gramStart"/>
      <w:r w:rsidRPr="000E6D0E">
        <w:rPr>
          <w:color w:val="464646"/>
          <w:sz w:val="32"/>
          <w:szCs w:val="32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802C3" w:rsidRPr="00B76EF9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FF0000"/>
          <w:sz w:val="32"/>
          <w:szCs w:val="32"/>
        </w:rPr>
      </w:pPr>
      <w:r w:rsidRPr="00B76EF9">
        <w:rPr>
          <w:b/>
          <w:bCs/>
          <w:i/>
          <w:iCs/>
          <w:color w:val="FF0000"/>
          <w:sz w:val="32"/>
          <w:szCs w:val="32"/>
        </w:rPr>
        <w:t>Игрушки, помогающие "выплеснуть" агрессию.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proofErr w:type="gramStart"/>
      <w:r w:rsidRPr="000E6D0E">
        <w:rPr>
          <w:color w:val="464646"/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B76EF9">
        <w:rPr>
          <w:b/>
          <w:bCs/>
          <w:i/>
          <w:iCs/>
          <w:color w:val="FF0000"/>
          <w:sz w:val="32"/>
          <w:szCs w:val="32"/>
        </w:rPr>
        <w:t>Игрушки для развития творческой фантазии и самовыражения</w:t>
      </w:r>
      <w:r w:rsidRPr="000E6D0E">
        <w:rPr>
          <w:b/>
          <w:bCs/>
          <w:i/>
          <w:iCs/>
          <w:color w:val="464646"/>
          <w:sz w:val="32"/>
          <w:szCs w:val="32"/>
        </w:rPr>
        <w:t>.</w:t>
      </w:r>
      <w:r w:rsidRPr="000E6D0E">
        <w:rPr>
          <w:rStyle w:val="apple-converted-space"/>
          <w:color w:val="464646"/>
          <w:sz w:val="32"/>
          <w:szCs w:val="32"/>
        </w:rPr>
        <w:t> </w:t>
      </w:r>
      <w:proofErr w:type="gramStart"/>
      <w:r w:rsidRPr="000E6D0E">
        <w:rPr>
          <w:color w:val="464646"/>
          <w:sz w:val="32"/>
          <w:szCs w:val="32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B76EF9">
        <w:rPr>
          <w:b/>
          <w:bCs/>
          <w:color w:val="FF0000"/>
          <w:sz w:val="32"/>
          <w:szCs w:val="32"/>
        </w:rPr>
        <w:t xml:space="preserve">Игрушки для самых </w:t>
      </w:r>
      <w:proofErr w:type="gramStart"/>
      <w:r w:rsidRPr="00B76EF9">
        <w:rPr>
          <w:b/>
          <w:bCs/>
          <w:color w:val="FF0000"/>
          <w:sz w:val="32"/>
          <w:szCs w:val="32"/>
        </w:rPr>
        <w:t>маленьких</w:t>
      </w:r>
      <w:proofErr w:type="gramEnd"/>
      <w:r w:rsidRPr="000E6D0E">
        <w:rPr>
          <w:rStyle w:val="apple-converted-space"/>
          <w:b/>
          <w:bCs/>
          <w:color w:val="464646"/>
          <w:sz w:val="32"/>
          <w:szCs w:val="32"/>
        </w:rPr>
        <w:t> </w:t>
      </w:r>
      <w:r w:rsidRPr="000E6D0E">
        <w:rPr>
          <w:color w:val="464646"/>
          <w:sz w:val="32"/>
          <w:szCs w:val="32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</w:t>
      </w:r>
      <w:r w:rsidRPr="000E6D0E">
        <w:rPr>
          <w:color w:val="464646"/>
          <w:sz w:val="32"/>
          <w:szCs w:val="32"/>
        </w:rPr>
        <w:lastRenderedPageBreak/>
        <w:t>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802C3" w:rsidRPr="000E6D0E" w:rsidRDefault="00E802C3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B76EF9">
        <w:rPr>
          <w:b/>
          <w:bCs/>
          <w:color w:val="FF0000"/>
          <w:sz w:val="32"/>
          <w:szCs w:val="32"/>
        </w:rPr>
        <w:t>Для 2-летних детей</w:t>
      </w:r>
      <w:r w:rsidRPr="000E6D0E">
        <w:rPr>
          <w:rStyle w:val="apple-converted-space"/>
          <w:color w:val="464646"/>
          <w:sz w:val="32"/>
          <w:szCs w:val="32"/>
        </w:rPr>
        <w:t> </w:t>
      </w:r>
      <w:r w:rsidRPr="000E6D0E">
        <w:rPr>
          <w:color w:val="464646"/>
          <w:sz w:val="32"/>
          <w:szCs w:val="32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E802C3" w:rsidRPr="000E6D0E" w:rsidRDefault="004C71A2" w:rsidP="00E802C3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3451860</wp:posOffset>
            </wp:positionV>
            <wp:extent cx="2476500" cy="1847850"/>
            <wp:effectExtent l="19050" t="0" r="0" b="0"/>
            <wp:wrapSquare wrapText="bothSides"/>
            <wp:docPr id="5" name="Рисунок 5" descr="Картинки по запросу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3" w:rsidRPr="00B76EF9">
        <w:rPr>
          <w:b/>
          <w:bCs/>
          <w:color w:val="FF0000"/>
          <w:sz w:val="32"/>
          <w:szCs w:val="32"/>
        </w:rPr>
        <w:t>К трём годам</w:t>
      </w:r>
      <w:r w:rsidR="00E802C3" w:rsidRPr="000E6D0E">
        <w:rPr>
          <w:rStyle w:val="apple-converted-space"/>
          <w:color w:val="464646"/>
          <w:sz w:val="32"/>
          <w:szCs w:val="32"/>
        </w:rPr>
        <w:t> </w:t>
      </w:r>
      <w:r w:rsidR="00E802C3" w:rsidRPr="000E6D0E">
        <w:rPr>
          <w:color w:val="464646"/>
          <w:sz w:val="32"/>
          <w:szCs w:val="32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E802C3" w:rsidRPr="000E6D0E">
        <w:rPr>
          <w:color w:val="464646"/>
          <w:sz w:val="32"/>
          <w:szCs w:val="32"/>
        </w:rPr>
        <w:t>со</w:t>
      </w:r>
      <w:proofErr w:type="gramEnd"/>
      <w:r w:rsidR="00E802C3" w:rsidRPr="000E6D0E">
        <w:rPr>
          <w:color w:val="464646"/>
          <w:sz w:val="32"/>
          <w:szCs w:val="32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E802C3" w:rsidRPr="000E6D0E">
        <w:rPr>
          <w:color w:val="464646"/>
          <w:sz w:val="32"/>
          <w:szCs w:val="32"/>
        </w:rPr>
        <w:t>Дети играют в "дочки-матери", "в папу и маму", в "магазин", в "доктора", "детский сад" и.т.п.</w:t>
      </w:r>
      <w:proofErr w:type="gramEnd"/>
      <w:r w:rsidR="00E802C3" w:rsidRPr="000E6D0E">
        <w:rPr>
          <w:color w:val="464646"/>
          <w:sz w:val="32"/>
          <w:szCs w:val="32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E802C3" w:rsidRPr="000E6D0E">
        <w:rPr>
          <w:color w:val="464646"/>
          <w:sz w:val="32"/>
          <w:szCs w:val="32"/>
        </w:rPr>
        <w:t>со</w:t>
      </w:r>
      <w:proofErr w:type="gramEnd"/>
      <w:r w:rsidR="00E802C3" w:rsidRPr="000E6D0E">
        <w:rPr>
          <w:color w:val="464646"/>
          <w:sz w:val="32"/>
          <w:szCs w:val="32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0E6D0E" w:rsidRPr="000E6D0E" w:rsidRDefault="000E6D0E" w:rsidP="000E6D0E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B76EF9">
        <w:rPr>
          <w:b/>
          <w:color w:val="C00000"/>
          <w:sz w:val="32"/>
          <w:szCs w:val="32"/>
        </w:rPr>
        <w:t>Помните,</w:t>
      </w:r>
      <w:r w:rsidRPr="000E6D0E">
        <w:rPr>
          <w:color w:val="464646"/>
          <w:sz w:val="32"/>
          <w:szCs w:val="32"/>
        </w:rPr>
        <w:t xml:space="preserve">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</w:t>
      </w:r>
      <w:r w:rsidRPr="000E6D0E">
        <w:rPr>
          <w:color w:val="464646"/>
          <w:sz w:val="32"/>
          <w:szCs w:val="32"/>
        </w:rPr>
        <w:lastRenderedPageBreak/>
        <w:t>подальше, а через некоторое время, её появление вызовет новый эмоциональный или познавательный интерес у ребёнка.</w:t>
      </w:r>
    </w:p>
    <w:p w:rsidR="004C71A2" w:rsidRDefault="000E6D0E" w:rsidP="000E6D0E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32"/>
          <w:szCs w:val="32"/>
        </w:rPr>
      </w:pPr>
      <w:r w:rsidRPr="00B76EF9">
        <w:rPr>
          <w:b/>
          <w:i/>
          <w:color w:val="C00000"/>
          <w:sz w:val="32"/>
          <w:szCs w:val="32"/>
        </w:rPr>
        <w:t>И ещё один совет.</w:t>
      </w:r>
      <w:r w:rsidRPr="000E6D0E">
        <w:rPr>
          <w:color w:val="464646"/>
          <w:sz w:val="32"/>
          <w:szCs w:val="32"/>
        </w:rPr>
        <w:t xml:space="preserve"> Не водите ребёнка слишком часто в игрушечный магазин  с множеством соблазнительных, но очень дорогих игрушек. </w:t>
      </w:r>
    </w:p>
    <w:p w:rsidR="00E802C3" w:rsidRPr="000E6D0E" w:rsidRDefault="00E802C3">
      <w:pPr>
        <w:rPr>
          <w:rFonts w:ascii="Times New Roman" w:hAnsi="Times New Roman" w:cs="Times New Roman"/>
          <w:sz w:val="32"/>
          <w:szCs w:val="32"/>
        </w:rPr>
      </w:pPr>
    </w:p>
    <w:p w:rsidR="00E802C3" w:rsidRDefault="00E802C3"/>
    <w:p w:rsidR="000E6D0E" w:rsidRDefault="00E802C3" w:rsidP="000E6D0E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</w:pPr>
      <w:r w:rsidRPr="000E6D0E"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  <w:t>Рекомендации родителям</w:t>
      </w:r>
    </w:p>
    <w:p w:rsidR="000E6D0E" w:rsidRDefault="00E802C3" w:rsidP="000E6D0E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</w:pPr>
      <w:r w:rsidRPr="000E6D0E"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  <w:t>по организации игрового общения</w:t>
      </w:r>
    </w:p>
    <w:p w:rsidR="00E802C3" w:rsidRPr="000E6D0E" w:rsidRDefault="00E802C3" w:rsidP="000E6D0E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</w:pPr>
      <w:r w:rsidRPr="000E6D0E">
        <w:rPr>
          <w:rFonts w:ascii="Verdana" w:eastAsia="Times New Roman" w:hAnsi="Verdana" w:cs="Times New Roman"/>
          <w:b/>
          <w:i/>
          <w:color w:val="FF0000"/>
          <w:sz w:val="36"/>
          <w:szCs w:val="36"/>
          <w:lang w:eastAsia="ru-RU"/>
        </w:rPr>
        <w:t>с ребенком 3-х лет.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Разговаривайте с ребенком о том, что вы делаете с ним вместе, о том, что он видит и слышит вокруг, о ваших планах </w:t>
      </w:r>
      <w:proofErr w:type="gramStart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на</w:t>
      </w:r>
      <w:proofErr w:type="gramEnd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сегодняшний день.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Давайте вашему малышу самые простые указания и элементарные задания </w:t>
      </w:r>
      <w:r w:rsidRPr="000E6D0E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(положи шарик в коробочку, принеси красный мячик)</w:t>
      </w: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. Попросите его повторять простые предложения.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</w:t>
      </w:r>
      <w:proofErr w:type="gramStart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прочитанное</w:t>
      </w:r>
      <w:proofErr w:type="gramEnd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или рассказанное.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Будьте хорошим слушателем. Дайте ребенку время договорить то, что он хотел сказать. Постарайтесь не перебивать его, поправляя произношение и порядок слов, ведь он и сам на слух, в конце концов, воспримет правильную речь.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Обязательно смотрите на ребенка, когда он разговаривает, показывая, что внимательно слушаете и что его слова для вас не безразличны.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Проявляйте искренний интерес к действиям </w:t>
      </w:r>
      <w:proofErr w:type="gramStart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вашего</w:t>
      </w:r>
      <w:proofErr w:type="gramEnd"/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ребенка.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 любом действии с ребенком или общении с ним, самое главное - это доброжелательное отношение, внимательное общение с ним. От взрослого требуется не только дать ребенку какие-либо знания, умения и навыки, но и обеспечить ему чувство психологической защищенности, доверия.</w:t>
      </w:r>
    </w:p>
    <w:p w:rsidR="00E802C3" w:rsidRPr="000E6D0E" w:rsidRDefault="00E802C3" w:rsidP="00E802C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E6D0E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Обращайте внимание не только на свои слава, но и на звук голоса, мимику, жесты, позу. Ваше лицо должно быть приветливо, улыбайтесь во время общения с ребенком.</w:t>
      </w:r>
    </w:p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0E6D0E" w:rsidRDefault="000E6D0E"/>
    <w:p w:rsidR="000E6D0E" w:rsidRDefault="000E6D0E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p w:rsidR="00E802C3" w:rsidRDefault="00E802C3"/>
    <w:sectPr w:rsidR="00E802C3" w:rsidSect="009242B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C57"/>
    <w:multiLevelType w:val="multilevel"/>
    <w:tmpl w:val="B99E6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6F07D6"/>
    <w:multiLevelType w:val="hybridMultilevel"/>
    <w:tmpl w:val="BEF0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6253AE"/>
    <w:multiLevelType w:val="multilevel"/>
    <w:tmpl w:val="E3B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202AA"/>
    <w:multiLevelType w:val="multilevel"/>
    <w:tmpl w:val="D8B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590F"/>
    <w:multiLevelType w:val="multilevel"/>
    <w:tmpl w:val="CE90E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9B559A7"/>
    <w:multiLevelType w:val="multilevel"/>
    <w:tmpl w:val="38E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2C3"/>
    <w:rsid w:val="00021DBE"/>
    <w:rsid w:val="000771CD"/>
    <w:rsid w:val="000E6D0E"/>
    <w:rsid w:val="00403BD4"/>
    <w:rsid w:val="004C71A2"/>
    <w:rsid w:val="009242B4"/>
    <w:rsid w:val="009D2301"/>
    <w:rsid w:val="00B76EF9"/>
    <w:rsid w:val="00BD4C92"/>
    <w:rsid w:val="00DB5E19"/>
    <w:rsid w:val="00E802C3"/>
    <w:rsid w:val="00FC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2C3"/>
  </w:style>
  <w:style w:type="paragraph" w:styleId="a3">
    <w:name w:val="Normal (Web)"/>
    <w:basedOn w:val="a"/>
    <w:uiPriority w:val="99"/>
    <w:unhideWhenUsed/>
    <w:rsid w:val="00E8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59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514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DF13-84AC-44A0-8217-EACB7C0C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2016-01-17T09:24:00Z</cp:lastPrinted>
  <dcterms:created xsi:type="dcterms:W3CDTF">2016-01-07T05:21:00Z</dcterms:created>
  <dcterms:modified xsi:type="dcterms:W3CDTF">2016-01-18T14:30:00Z</dcterms:modified>
</cp:coreProperties>
</file>